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5468A" w14:textId="289EB472" w:rsidR="00EF152B" w:rsidRPr="003A5C5C" w:rsidRDefault="00E16F17" w:rsidP="00EF152B">
      <w:pPr>
        <w:autoSpaceDE w:val="0"/>
        <w:autoSpaceDN w:val="0"/>
        <w:snapToGrid w:val="0"/>
        <w:jc w:val="center"/>
        <w:rPr>
          <w:rFonts w:ascii="HG創英角ｺﾞｼｯｸUB" w:eastAsia="HG創英角ｺﾞｼｯｸUB" w:hAnsi="HG創英角ｺﾞｼｯｸUB"/>
          <w:sz w:val="24"/>
          <w:szCs w:val="24"/>
        </w:rPr>
      </w:pPr>
      <w:r w:rsidRPr="003A5C5C">
        <w:rPr>
          <w:rFonts w:ascii="HG創英角ｺﾞｼｯｸUB" w:eastAsia="HG創英角ｺﾞｼｯｸUB" w:hAnsi="HG創英角ｺﾞｼｯｸUB" w:hint="eastAsia"/>
          <w:sz w:val="24"/>
          <w:szCs w:val="24"/>
        </w:rPr>
        <w:t>「人</w:t>
      </w:r>
      <w:r w:rsidR="00EF152B" w:rsidRPr="003A5C5C">
        <w:rPr>
          <w:rFonts w:ascii="HG創英角ｺﾞｼｯｸUB" w:eastAsia="HG創英角ｺﾞｼｯｸUB" w:hAnsi="HG創英角ｺﾞｼｯｸUB" w:hint="eastAsia"/>
          <w:sz w:val="24"/>
          <w:szCs w:val="24"/>
        </w:rPr>
        <w:t>を対象とした実験研究に関する倫理審査」申請のための事前チェックシート</w:t>
      </w:r>
    </w:p>
    <w:p w14:paraId="116FCD84" w14:textId="77777777" w:rsidR="00EF152B" w:rsidRPr="00CA5F31" w:rsidRDefault="00EF152B" w:rsidP="00EF152B">
      <w:pPr>
        <w:autoSpaceDE w:val="0"/>
        <w:autoSpaceDN w:val="0"/>
        <w:snapToGrid w:val="0"/>
        <w:rPr>
          <w:rFonts w:asciiTheme="minorEastAsia" w:hAnsiTheme="minorEastAsia"/>
          <w:szCs w:val="18"/>
        </w:rPr>
      </w:pPr>
      <w:r w:rsidRPr="00CA5F31">
        <w:rPr>
          <w:rFonts w:asciiTheme="minorEastAsia" w:hAnsiTheme="minorEastAsia" w:hint="eastAsia"/>
          <w:szCs w:val="18"/>
        </w:rPr>
        <w:t>※枠内を必ずお読みください。</w:t>
      </w:r>
    </w:p>
    <w:tbl>
      <w:tblPr>
        <w:tblStyle w:val="a8"/>
        <w:tblW w:w="0" w:type="auto"/>
        <w:jc w:val="center"/>
        <w:shd w:val="clear" w:color="auto" w:fill="FFFFCC"/>
        <w:tblCellMar>
          <w:top w:w="28" w:type="dxa"/>
          <w:bottom w:w="28" w:type="dxa"/>
        </w:tblCellMar>
        <w:tblLook w:val="04A0" w:firstRow="1" w:lastRow="0" w:firstColumn="1" w:lastColumn="0" w:noHBand="0" w:noVBand="1"/>
      </w:tblPr>
      <w:tblGrid>
        <w:gridCol w:w="10091"/>
      </w:tblGrid>
      <w:tr w:rsidR="00EF152B" w:rsidRPr="00CA5F31" w14:paraId="6E340A27" w14:textId="77777777" w:rsidTr="00C4294F">
        <w:trPr>
          <w:jc w:val="center"/>
        </w:trPr>
        <w:tc>
          <w:tcPr>
            <w:tcW w:w="10091" w:type="dxa"/>
            <w:shd w:val="clear" w:color="auto" w:fill="FFFFCC"/>
          </w:tcPr>
          <w:p w14:paraId="092BE8F8" w14:textId="77777777" w:rsidR="00EF152B" w:rsidRPr="009B5F10" w:rsidRDefault="00EF152B" w:rsidP="00C4294F">
            <w:pPr>
              <w:autoSpaceDE w:val="0"/>
              <w:autoSpaceDN w:val="0"/>
              <w:snapToGrid w:val="0"/>
              <w:ind w:firstLineChars="100" w:firstLine="194"/>
              <w:rPr>
                <w:rFonts w:ascii="BIZ UD明朝 Medium" w:eastAsia="BIZ UD明朝 Medium" w:hAnsi="BIZ UD明朝 Medium"/>
                <w:sz w:val="20"/>
              </w:rPr>
            </w:pPr>
            <w:r w:rsidRPr="009B5F10">
              <w:rPr>
                <w:rFonts w:ascii="BIZ UD明朝 Medium" w:eastAsia="BIZ UD明朝 Medium" w:hAnsi="BIZ UD明朝 Medium" w:hint="eastAsia"/>
                <w:sz w:val="20"/>
              </w:rPr>
              <w:t>このチェックシートは、倫理審査申請の必要性について自己判断していただくためのものです。</w:t>
            </w:r>
          </w:p>
          <w:p w14:paraId="7495256B" w14:textId="77777777" w:rsidR="00EF152B" w:rsidRPr="009B5F10" w:rsidRDefault="00EF152B" w:rsidP="00C4294F">
            <w:pPr>
              <w:autoSpaceDE w:val="0"/>
              <w:autoSpaceDN w:val="0"/>
              <w:snapToGrid w:val="0"/>
              <w:ind w:firstLineChars="100" w:firstLine="194"/>
              <w:rPr>
                <w:rFonts w:ascii="BIZ UD明朝 Medium" w:eastAsia="BIZ UD明朝 Medium" w:hAnsi="BIZ UD明朝 Medium"/>
                <w:sz w:val="20"/>
              </w:rPr>
            </w:pPr>
            <w:r w:rsidRPr="009B5F10">
              <w:rPr>
                <w:rFonts w:ascii="BIZ UD明朝 Medium" w:eastAsia="BIZ UD明朝 Medium" w:hAnsi="BIZ UD明朝 Medium" w:hint="eastAsia"/>
                <w:sz w:val="20"/>
              </w:rPr>
              <w:t>申請は研究者の任意です。チェック項目に対して、ひとつでも該当する場合に倫理審査の対象となり得ますが、該当項目がない場合でも、倫理的な配慮について第三者の意見を得たい等の理由で審査を受けることができます。申請される場合は、「倫理審査申請書」に添えてこのチェックシートをご提出ください。</w:t>
            </w:r>
          </w:p>
          <w:p w14:paraId="18C963F9" w14:textId="3D3163D8" w:rsidR="00EF152B" w:rsidRPr="009B5F10" w:rsidRDefault="00EF152B" w:rsidP="00C4294F">
            <w:pPr>
              <w:autoSpaceDE w:val="0"/>
              <w:autoSpaceDN w:val="0"/>
              <w:snapToGrid w:val="0"/>
              <w:ind w:firstLineChars="100" w:firstLine="194"/>
              <w:rPr>
                <w:rFonts w:ascii="BIZ UD明朝 Medium" w:eastAsia="BIZ UD明朝 Medium" w:hAnsi="BIZ UD明朝 Medium"/>
                <w:sz w:val="20"/>
              </w:rPr>
            </w:pPr>
            <w:r w:rsidRPr="009B5F10">
              <w:rPr>
                <w:rFonts w:ascii="BIZ UD明朝 Medium" w:eastAsia="BIZ UD明朝 Medium" w:hAnsi="BIZ UD明朝 Medium" w:hint="eastAsia"/>
                <w:sz w:val="20"/>
              </w:rPr>
              <w:t>ただし、「人を対象とする</w:t>
            </w:r>
            <w:r w:rsidR="00E16F17" w:rsidRPr="003A5C5C">
              <w:rPr>
                <w:rFonts w:ascii="BIZ UD明朝 Medium" w:eastAsia="BIZ UD明朝 Medium" w:hAnsi="BIZ UD明朝 Medium" w:hint="eastAsia"/>
                <w:sz w:val="20"/>
              </w:rPr>
              <w:t>生命科学・</w:t>
            </w:r>
            <w:r w:rsidRPr="009B5F10">
              <w:rPr>
                <w:rFonts w:ascii="BIZ UD明朝 Medium" w:eastAsia="BIZ UD明朝 Medium" w:hAnsi="BIZ UD明朝 Medium" w:hint="eastAsia"/>
                <w:sz w:val="20"/>
              </w:rPr>
              <w:t>医学系研究に関する倫理指針」等、法令、所轄庁の告示・指針等により、所属機関における倫理委員会の審査を受けることが定められている研究については、倫理審査申請は研究者の義務となります。</w:t>
            </w:r>
          </w:p>
          <w:p w14:paraId="010D02BB" w14:textId="1B7A072B" w:rsidR="00EF152B" w:rsidRPr="003A5C5C" w:rsidRDefault="00EF152B" w:rsidP="00C4294F">
            <w:pPr>
              <w:autoSpaceDE w:val="0"/>
              <w:autoSpaceDN w:val="0"/>
              <w:snapToGrid w:val="0"/>
              <w:ind w:firstLineChars="100" w:firstLine="194"/>
              <w:rPr>
                <w:rFonts w:ascii="BIZ UD明朝 Medium" w:eastAsia="BIZ UD明朝 Medium" w:hAnsi="BIZ UD明朝 Medium"/>
                <w:sz w:val="20"/>
              </w:rPr>
            </w:pPr>
            <w:r w:rsidRPr="003A5C5C">
              <w:rPr>
                <w:rFonts w:ascii="BIZ UD明朝 Medium" w:eastAsia="BIZ UD明朝 Medium" w:hAnsi="BIZ UD明朝 Medium" w:hint="eastAsia"/>
                <w:sz w:val="20"/>
              </w:rPr>
              <w:t>また、「ヒトゲノム遺伝子解析研究」については本委員会では対応しておりませんので、当該研究を行う場合には、学会や共同研究機関へ申請してください。</w:t>
            </w:r>
          </w:p>
          <w:p w14:paraId="3371C826" w14:textId="4BB31C75" w:rsidR="003D742B" w:rsidRPr="003A5C5C" w:rsidRDefault="005F355F" w:rsidP="00C4294F">
            <w:pPr>
              <w:autoSpaceDE w:val="0"/>
              <w:autoSpaceDN w:val="0"/>
              <w:snapToGrid w:val="0"/>
              <w:ind w:firstLineChars="100" w:firstLine="194"/>
              <w:rPr>
                <w:rFonts w:ascii="BIZ UD明朝 Medium" w:eastAsia="BIZ UD明朝 Medium" w:hAnsi="BIZ UD明朝 Medium"/>
                <w:sz w:val="20"/>
              </w:rPr>
            </w:pPr>
            <w:r w:rsidRPr="003A5C5C">
              <w:rPr>
                <w:rFonts w:ascii="BIZ UD明朝 Medium" w:eastAsia="BIZ UD明朝 Medium" w:hAnsi="BIZ UD明朝 Medium" w:hint="eastAsia"/>
                <w:sz w:val="20"/>
              </w:rPr>
              <w:t>生命科学・医学系研究の場合、他機関共同研究を実施する場合は、原則として、一つの倫理審査委員会による一括した審査を行って下さい。</w:t>
            </w:r>
          </w:p>
          <w:p w14:paraId="6B2E670B" w14:textId="77777777" w:rsidR="00EF152B" w:rsidRPr="009B5F10" w:rsidRDefault="00EF152B" w:rsidP="00C4294F">
            <w:pPr>
              <w:autoSpaceDE w:val="0"/>
              <w:autoSpaceDN w:val="0"/>
              <w:snapToGrid w:val="0"/>
              <w:ind w:firstLineChars="100" w:firstLine="194"/>
              <w:rPr>
                <w:rFonts w:ascii="BIZ UD明朝 Medium" w:eastAsia="BIZ UD明朝 Medium" w:hAnsi="BIZ UD明朝 Medium"/>
                <w:sz w:val="20"/>
              </w:rPr>
            </w:pPr>
            <w:r w:rsidRPr="009B5F10">
              <w:rPr>
                <w:rFonts w:ascii="BIZ UD明朝 Medium" w:eastAsia="BIZ UD明朝 Medium" w:hAnsi="BIZ UD明朝 Medium" w:hint="eastAsia"/>
                <w:sz w:val="20"/>
              </w:rPr>
              <w:t>なお、授業（研究目的ではなく、教育を目的とする実験・調査等）は本委員会において審査の対象としておりませんが、倫理的配慮については十分に留意してください。また、公表予定原稿の審査申請については、研究段階で本学における倫理審査を受けていない場合に限ります。</w:t>
            </w:r>
          </w:p>
        </w:tc>
      </w:tr>
    </w:tbl>
    <w:p w14:paraId="73A600D3" w14:textId="77777777" w:rsidR="004D1204" w:rsidRPr="00AD20C2" w:rsidRDefault="004D1204" w:rsidP="00EF2DB7">
      <w:pPr>
        <w:autoSpaceDE w:val="0"/>
        <w:autoSpaceDN w:val="0"/>
        <w:snapToGrid w:val="0"/>
        <w:jc w:val="right"/>
        <w:rPr>
          <w:rFonts w:asciiTheme="majorEastAsia" w:eastAsiaTheme="majorEastAsia" w:hAnsiTheme="majorEastAsia"/>
        </w:rPr>
      </w:pPr>
      <w:r w:rsidRPr="00AD20C2">
        <w:rPr>
          <w:rFonts w:asciiTheme="majorEastAsia" w:eastAsiaTheme="majorEastAsia" w:hAnsiTheme="majorEastAsia" w:hint="eastAsia"/>
        </w:rPr>
        <w:t xml:space="preserve">記入日　</w:t>
      </w:r>
      <w:r>
        <w:rPr>
          <w:rFonts w:asciiTheme="majorEastAsia" w:eastAsiaTheme="majorEastAsia" w:hAnsiTheme="majorEastAsia" w:hint="eastAsia"/>
          <w:u w:val="single"/>
        </w:rPr>
        <w:t>２０</w:t>
      </w:r>
      <w:r w:rsidRPr="00AD20C2">
        <w:rPr>
          <w:rFonts w:asciiTheme="majorEastAsia" w:eastAsiaTheme="majorEastAsia" w:hAnsiTheme="majorEastAsia" w:hint="eastAsia"/>
          <w:u w:val="single"/>
        </w:rPr>
        <w:t xml:space="preserve">　　年　　月　　日</w:t>
      </w:r>
    </w:p>
    <w:p w14:paraId="427A9D35" w14:textId="77777777" w:rsidR="004D1204" w:rsidRPr="00AD20C2" w:rsidRDefault="004D1204" w:rsidP="00EF2DB7">
      <w:pPr>
        <w:autoSpaceDE w:val="0"/>
        <w:autoSpaceDN w:val="0"/>
        <w:snapToGrid w:val="0"/>
        <w:rPr>
          <w:rFonts w:asciiTheme="majorEastAsia" w:eastAsiaTheme="majorEastAsia" w:hAnsiTheme="majorEastAsia"/>
        </w:rPr>
      </w:pPr>
    </w:p>
    <w:p w14:paraId="74EDCC26" w14:textId="2D438E17" w:rsidR="004D1204" w:rsidRPr="00AD20C2" w:rsidRDefault="004D1204" w:rsidP="00EF2DB7">
      <w:pPr>
        <w:autoSpaceDE w:val="0"/>
        <w:autoSpaceDN w:val="0"/>
        <w:snapToGrid w:val="0"/>
        <w:ind w:leftChars="200" w:left="408"/>
        <w:rPr>
          <w:rFonts w:asciiTheme="majorEastAsia" w:eastAsiaTheme="majorEastAsia" w:hAnsiTheme="majorEastAsia"/>
        </w:rPr>
      </w:pPr>
      <w:r w:rsidRPr="00AD20C2">
        <w:rPr>
          <w:rFonts w:asciiTheme="majorEastAsia" w:eastAsiaTheme="majorEastAsia" w:hAnsiTheme="majorEastAsia" w:hint="eastAsia"/>
        </w:rPr>
        <w:t>研究課題名</w:t>
      </w:r>
      <w:r w:rsidRPr="00AD20C2">
        <w:rPr>
          <w:rFonts w:asciiTheme="majorEastAsia" w:eastAsiaTheme="majorEastAsia" w:hAnsiTheme="majorEastAsia" w:hint="eastAsia"/>
          <w:u w:val="single"/>
        </w:rPr>
        <w:t xml:space="preserve">　　　　　　　　　　　　　　　　　　　　　　　　　　　　　　　　　　　　　　　</w:t>
      </w:r>
    </w:p>
    <w:p w14:paraId="61BDBC19" w14:textId="77777777" w:rsidR="004D1204" w:rsidRPr="004D1204" w:rsidRDefault="004D1204" w:rsidP="00EF2DB7">
      <w:pPr>
        <w:autoSpaceDE w:val="0"/>
        <w:autoSpaceDN w:val="0"/>
        <w:snapToGrid w:val="0"/>
        <w:ind w:leftChars="200" w:left="408"/>
        <w:rPr>
          <w:rFonts w:asciiTheme="majorEastAsia" w:eastAsiaTheme="majorEastAsia" w:hAnsiTheme="majorEastAsia"/>
        </w:rPr>
      </w:pPr>
    </w:p>
    <w:p w14:paraId="585B0FB6" w14:textId="77777777" w:rsidR="004D1204" w:rsidRDefault="004D1204" w:rsidP="009B5F10">
      <w:pPr>
        <w:autoSpaceDE w:val="0"/>
        <w:autoSpaceDN w:val="0"/>
        <w:snapToGrid w:val="0"/>
        <w:ind w:leftChars="200" w:left="408"/>
        <w:rPr>
          <w:rFonts w:asciiTheme="majorEastAsia" w:eastAsiaTheme="majorEastAsia" w:hAnsiTheme="majorEastAsia"/>
          <w:u w:val="single"/>
        </w:rPr>
      </w:pPr>
      <w:r w:rsidRPr="00AD20C2">
        <w:rPr>
          <w:rFonts w:asciiTheme="majorEastAsia" w:eastAsiaTheme="majorEastAsia" w:hAnsiTheme="majorEastAsia" w:hint="eastAsia"/>
        </w:rPr>
        <w:t>研究責任者（氏名・所属・職名）</w:t>
      </w:r>
      <w:r w:rsidRPr="00AD20C2">
        <w:rPr>
          <w:rFonts w:asciiTheme="majorEastAsia" w:eastAsiaTheme="majorEastAsia" w:hAnsiTheme="majorEastAsia" w:hint="eastAsia"/>
          <w:u w:val="single"/>
        </w:rPr>
        <w:t xml:space="preserve">　　　　　　　　　　　　　　　　　　　　　　　　　　　　　</w:t>
      </w:r>
    </w:p>
    <w:p w14:paraId="37891755" w14:textId="77777777" w:rsidR="004D1204" w:rsidRDefault="004D1204" w:rsidP="009B5F10">
      <w:pPr>
        <w:autoSpaceDE w:val="0"/>
        <w:autoSpaceDN w:val="0"/>
        <w:snapToGrid w:val="0"/>
        <w:ind w:leftChars="200" w:left="408"/>
        <w:rPr>
          <w:rFonts w:asciiTheme="majorEastAsia" w:eastAsiaTheme="majorEastAsia" w:hAnsiTheme="majorEastAsia"/>
          <w:u w:val="single"/>
        </w:rPr>
      </w:pPr>
    </w:p>
    <w:p w14:paraId="51B897C9" w14:textId="77777777" w:rsidR="004D1204" w:rsidRPr="004D1204" w:rsidRDefault="004D1204" w:rsidP="004D1204">
      <w:pPr>
        <w:snapToGrid w:val="0"/>
        <w:ind w:firstLineChars="100" w:firstLine="182"/>
        <w:rPr>
          <w:rFonts w:ascii="BIZ UDP明朝 Medium" w:eastAsia="BIZ UD明朝 Medium" w:hAnsi="BIZ UDP明朝 Medium"/>
          <w:spacing w:val="-6"/>
          <w:sz w:val="20"/>
        </w:rPr>
      </w:pPr>
      <w:r w:rsidRPr="004D1204">
        <w:rPr>
          <w:rFonts w:ascii="BIZ UDP明朝 Medium" w:eastAsia="BIZ UD明朝 Medium" w:hAnsi="BIZ UDP明朝 Medium" w:hint="eastAsia"/>
          <w:spacing w:val="-6"/>
          <w:sz w:val="20"/>
        </w:rPr>
        <w:t>以下の（１）～（</w:t>
      </w:r>
      <w:r w:rsidRPr="004D1204">
        <w:rPr>
          <w:rFonts w:ascii="BIZ UDP明朝 Medium" w:eastAsia="BIZ UD明朝 Medium" w:hAnsi="BIZ UDP明朝 Medium" w:hint="eastAsia"/>
          <w:spacing w:val="-6"/>
          <w:sz w:val="20"/>
        </w:rPr>
        <w:t>14</w:t>
      </w:r>
      <w:r w:rsidRPr="004D1204">
        <w:rPr>
          <w:rFonts w:ascii="BIZ UDP明朝 Medium" w:eastAsia="BIZ UD明朝 Medium" w:hAnsi="BIZ UDP明朝 Medium" w:hint="eastAsia"/>
          <w:spacing w:val="-6"/>
          <w:sz w:val="20"/>
        </w:rPr>
        <w:t>）の設問について、該当する項目をチェックしてください。</w:t>
      </w:r>
    </w:p>
    <w:p w14:paraId="31A3CD31" w14:textId="215BF5CB" w:rsidR="004D1204" w:rsidRPr="004D1204" w:rsidRDefault="004D1204" w:rsidP="004D1204">
      <w:pPr>
        <w:snapToGrid w:val="0"/>
        <w:ind w:leftChars="100" w:left="386" w:hangingChars="100" w:hanging="182"/>
        <w:rPr>
          <w:rFonts w:ascii="BIZ UDP明朝 Medium" w:eastAsia="BIZ UD明朝 Medium" w:hAnsi="BIZ UDP明朝 Medium"/>
          <w:spacing w:val="-6"/>
          <w:sz w:val="20"/>
        </w:rPr>
      </w:pPr>
      <w:r w:rsidRPr="004D1204">
        <w:rPr>
          <w:rFonts w:ascii="BIZ UDP明朝 Medium" w:eastAsia="BIZ UD明朝 Medium" w:hAnsi="BIZ UDP明朝 Medium" w:hint="eastAsia"/>
          <w:spacing w:val="-6"/>
          <w:sz w:val="20"/>
        </w:rPr>
        <w:t>★設問（２）～（</w:t>
      </w:r>
      <w:r w:rsidRPr="004D1204">
        <w:rPr>
          <w:rFonts w:ascii="BIZ UDP明朝 Medium" w:eastAsia="BIZ UD明朝 Medium" w:hAnsi="BIZ UDP明朝 Medium" w:hint="eastAsia"/>
          <w:spacing w:val="-6"/>
          <w:sz w:val="20"/>
        </w:rPr>
        <w:t>12</w:t>
      </w:r>
      <w:r w:rsidRPr="004D1204">
        <w:rPr>
          <w:rFonts w:ascii="BIZ UDP明朝 Medium" w:eastAsia="BIZ UD明朝 Medium" w:hAnsi="BIZ UDP明朝 Medium" w:hint="eastAsia"/>
          <w:spacing w:val="-6"/>
          <w:sz w:val="20"/>
        </w:rPr>
        <w:t>）のうち、ひとつでもチェックがなされた場合は、倫理審査の対象となり得ます。</w:t>
      </w:r>
    </w:p>
    <w:p w14:paraId="74039C1A" w14:textId="77777777" w:rsidR="004D1204" w:rsidRPr="004D1204" w:rsidRDefault="004D1204" w:rsidP="004D1204">
      <w:pPr>
        <w:snapToGrid w:val="0"/>
        <w:ind w:leftChars="100" w:left="386" w:hangingChars="100" w:hanging="182"/>
        <w:rPr>
          <w:rFonts w:ascii="BIZ UDP明朝 Medium" w:eastAsia="BIZ UD明朝 Medium" w:hAnsi="BIZ UDP明朝 Medium"/>
          <w:spacing w:val="-6"/>
          <w:sz w:val="20"/>
        </w:rPr>
      </w:pPr>
      <w:r w:rsidRPr="004D1204">
        <w:rPr>
          <w:rFonts w:ascii="BIZ UDP明朝 Medium" w:eastAsia="BIZ UD明朝 Medium" w:hAnsi="BIZ UDP明朝 Medium" w:hint="eastAsia"/>
          <w:spacing w:val="-6"/>
          <w:sz w:val="20"/>
        </w:rPr>
        <w:t>★設問（</w:t>
      </w:r>
      <w:r w:rsidRPr="004D1204">
        <w:rPr>
          <w:rFonts w:ascii="BIZ UDP明朝 Medium" w:eastAsia="BIZ UD明朝 Medium" w:hAnsi="BIZ UDP明朝 Medium" w:hint="eastAsia"/>
          <w:spacing w:val="-6"/>
          <w:sz w:val="20"/>
        </w:rPr>
        <w:t>13</w:t>
      </w:r>
      <w:r w:rsidRPr="004D1204">
        <w:rPr>
          <w:rFonts w:ascii="BIZ UDP明朝 Medium" w:eastAsia="BIZ UD明朝 Medium" w:hAnsi="BIZ UDP明朝 Medium" w:hint="eastAsia"/>
          <w:spacing w:val="-6"/>
          <w:sz w:val="20"/>
        </w:rPr>
        <w:t>）（</w:t>
      </w:r>
      <w:r w:rsidRPr="004D1204">
        <w:rPr>
          <w:rFonts w:ascii="BIZ UDP明朝 Medium" w:eastAsia="BIZ UD明朝 Medium" w:hAnsi="BIZ UDP明朝 Medium" w:hint="eastAsia"/>
          <w:spacing w:val="-6"/>
          <w:sz w:val="20"/>
        </w:rPr>
        <w:t>14</w:t>
      </w:r>
      <w:r w:rsidRPr="004D1204">
        <w:rPr>
          <w:rFonts w:ascii="BIZ UDP明朝 Medium" w:eastAsia="BIZ UD明朝 Medium" w:hAnsi="BIZ UDP明朝 Medium" w:hint="eastAsia"/>
          <w:spacing w:val="-6"/>
          <w:sz w:val="20"/>
        </w:rPr>
        <w:t>）にチェックがなされた場合は倫理審査への申請を必ず行ってください。なお、設問（</w:t>
      </w:r>
      <w:r w:rsidRPr="004D1204">
        <w:rPr>
          <w:rFonts w:ascii="BIZ UDP明朝 Medium" w:eastAsia="BIZ UD明朝 Medium" w:hAnsi="BIZ UDP明朝 Medium" w:hint="eastAsia"/>
          <w:spacing w:val="-6"/>
          <w:sz w:val="20"/>
        </w:rPr>
        <w:t>14</w:t>
      </w:r>
      <w:r w:rsidRPr="004D1204">
        <w:rPr>
          <w:rFonts w:ascii="BIZ UDP明朝 Medium" w:eastAsia="BIZ UD明朝 Medium" w:hAnsi="BIZ UDP明朝 Medium" w:hint="eastAsia"/>
          <w:spacing w:val="-6"/>
          <w:sz w:val="20"/>
        </w:rPr>
        <w:t>）にチェックがなされた研究については、設問（</w:t>
      </w:r>
      <w:r w:rsidRPr="004D1204">
        <w:rPr>
          <w:rFonts w:ascii="BIZ UDP明朝 Medium" w:eastAsia="BIZ UD明朝 Medium" w:hAnsi="BIZ UDP明朝 Medium" w:hint="eastAsia"/>
          <w:spacing w:val="-6"/>
          <w:sz w:val="20"/>
        </w:rPr>
        <w:t>15</w:t>
      </w:r>
      <w:r w:rsidRPr="004D1204">
        <w:rPr>
          <w:rFonts w:ascii="BIZ UDP明朝 Medium" w:eastAsia="BIZ UD明朝 Medium" w:hAnsi="BIZ UDP明朝 Medium" w:hint="eastAsia"/>
          <w:spacing w:val="-6"/>
          <w:sz w:val="20"/>
        </w:rPr>
        <w:t>）の回答が必要です。</w:t>
      </w:r>
    </w:p>
    <w:tbl>
      <w:tblPr>
        <w:tblStyle w:val="a8"/>
        <w:tblW w:w="10343" w:type="dxa"/>
        <w:tblCellMar>
          <w:top w:w="28" w:type="dxa"/>
          <w:left w:w="57" w:type="dxa"/>
          <w:bottom w:w="28" w:type="dxa"/>
          <w:right w:w="57" w:type="dxa"/>
        </w:tblCellMar>
        <w:tblLook w:val="04A0" w:firstRow="1" w:lastRow="0" w:firstColumn="1" w:lastColumn="0" w:noHBand="0" w:noVBand="1"/>
      </w:tblPr>
      <w:tblGrid>
        <w:gridCol w:w="9351"/>
        <w:gridCol w:w="992"/>
      </w:tblGrid>
      <w:tr w:rsidR="004D1204" w:rsidRPr="002A2CAA" w14:paraId="4CE6E977" w14:textId="77777777" w:rsidTr="002A52EB">
        <w:trPr>
          <w:cantSplit/>
        </w:trPr>
        <w:tc>
          <w:tcPr>
            <w:tcW w:w="9351" w:type="dxa"/>
            <w:tcBorders>
              <w:bottom w:val="double" w:sz="4" w:space="0" w:color="auto"/>
            </w:tcBorders>
          </w:tcPr>
          <w:p w14:paraId="49888057" w14:textId="77777777" w:rsidR="004D1204" w:rsidRPr="00EF29B2" w:rsidRDefault="004D1204" w:rsidP="00C4294F">
            <w:pPr>
              <w:autoSpaceDE w:val="0"/>
              <w:autoSpaceDN w:val="0"/>
              <w:snapToGrid w:val="0"/>
              <w:ind w:left="408" w:hangingChars="200" w:hanging="408"/>
              <w:jc w:val="left"/>
              <w:rPr>
                <w:rFonts w:ascii="ＭＳ ゴシック" w:eastAsia="ＭＳ ゴシック" w:hAnsi="ＭＳ ゴシック"/>
                <w:szCs w:val="21"/>
              </w:rPr>
            </w:pPr>
            <w:r w:rsidRPr="00EF29B2">
              <w:rPr>
                <w:rFonts w:ascii="ＭＳ ゴシック" w:eastAsia="ＭＳ ゴシック" w:hAnsi="ＭＳ ゴシック" w:hint="eastAsia"/>
                <w:szCs w:val="21"/>
              </w:rPr>
              <w:t>１．研究の手法、個人情報・研究対象者の保護等について</w:t>
            </w:r>
          </w:p>
        </w:tc>
        <w:tc>
          <w:tcPr>
            <w:tcW w:w="992" w:type="dxa"/>
            <w:tcBorders>
              <w:bottom w:val="double" w:sz="4" w:space="0" w:color="auto"/>
            </w:tcBorders>
            <w:noWrap/>
            <w:vAlign w:val="center"/>
          </w:tcPr>
          <w:p w14:paraId="14B05CDB" w14:textId="77777777" w:rsidR="004D1204" w:rsidRPr="00EF29B2" w:rsidRDefault="004D1204" w:rsidP="00C4294F">
            <w:pPr>
              <w:autoSpaceDE w:val="0"/>
              <w:autoSpaceDN w:val="0"/>
              <w:snapToGrid w:val="0"/>
              <w:jc w:val="center"/>
              <w:rPr>
                <w:rFonts w:ascii="ＭＳ ゴシック" w:eastAsia="ＭＳ ゴシック" w:hAnsi="ＭＳ ゴシック"/>
                <w:szCs w:val="21"/>
              </w:rPr>
            </w:pPr>
            <w:r w:rsidRPr="00EF29B2">
              <w:rPr>
                <w:rFonts w:ascii="ＭＳ ゴシック" w:eastAsia="ＭＳ ゴシック" w:hAnsi="ＭＳ ゴシック" w:hint="eastAsia"/>
                <w:szCs w:val="21"/>
              </w:rPr>
              <w:t>該当に☑</w:t>
            </w:r>
          </w:p>
        </w:tc>
      </w:tr>
      <w:tr w:rsidR="004D1204" w:rsidRPr="004D1204" w14:paraId="3404BDC7" w14:textId="77777777" w:rsidTr="002A52EB">
        <w:trPr>
          <w:cantSplit/>
        </w:trPr>
        <w:tc>
          <w:tcPr>
            <w:tcW w:w="9351" w:type="dxa"/>
            <w:tcBorders>
              <w:top w:val="double" w:sz="4" w:space="0" w:color="auto"/>
              <w:bottom w:val="double" w:sz="4" w:space="0" w:color="auto"/>
            </w:tcBorders>
          </w:tcPr>
          <w:p w14:paraId="51976501" w14:textId="77777777" w:rsidR="004D1204" w:rsidRPr="004D1204" w:rsidRDefault="004D1204" w:rsidP="00C4294F">
            <w:pPr>
              <w:autoSpaceDE w:val="0"/>
              <w:autoSpaceDN w:val="0"/>
              <w:snapToGrid w:val="0"/>
              <w:ind w:left="408" w:hangingChars="200" w:hanging="408"/>
              <w:rPr>
                <w:rFonts w:ascii="ＭＳ ゴシック" w:eastAsia="ＭＳ ゴシック" w:hAnsi="ＭＳ ゴシック"/>
                <w:szCs w:val="21"/>
              </w:rPr>
            </w:pPr>
            <w:r w:rsidRPr="004D1204">
              <w:rPr>
                <w:rFonts w:ascii="ＭＳ ゴシック" w:eastAsia="ＭＳ ゴシック" w:hAnsi="ＭＳ ゴシック" w:hint="eastAsia"/>
                <w:szCs w:val="21"/>
              </w:rPr>
              <w:t>（１）研究対象者は研究への協力の同意後に、自由に研究協力の辞退ができない。</w:t>
            </w:r>
          </w:p>
          <w:p w14:paraId="380AAAFC" w14:textId="77777777" w:rsidR="004D1204" w:rsidRPr="004D1204" w:rsidRDefault="004D1204" w:rsidP="00C4294F">
            <w:pPr>
              <w:snapToGrid w:val="0"/>
              <w:ind w:firstLineChars="100" w:firstLine="192"/>
              <w:rPr>
                <w:rFonts w:ascii="ＭＳ ゴシック" w:eastAsia="ＭＳ ゴシック" w:hAnsi="ＭＳ ゴシック"/>
                <w:szCs w:val="21"/>
              </w:rPr>
            </w:pPr>
            <w:r w:rsidRPr="004D1204">
              <w:rPr>
                <w:rFonts w:ascii="BIZ UDP明朝 Medium" w:eastAsia="BIZ UD明朝 Medium" w:hAnsi="BIZ UDP明朝 Medium" w:hint="eastAsia"/>
                <w:spacing w:val="-6"/>
              </w:rPr>
              <w:t xml:space="preserve">　　※この設問にチェックがなされた研究の実施は認められません。</w:t>
            </w:r>
          </w:p>
        </w:tc>
        <w:tc>
          <w:tcPr>
            <w:tcW w:w="992" w:type="dxa"/>
            <w:tcBorders>
              <w:top w:val="double" w:sz="4" w:space="0" w:color="auto"/>
              <w:bottom w:val="double" w:sz="4" w:space="0" w:color="auto"/>
            </w:tcBorders>
            <w:noWrap/>
          </w:tcPr>
          <w:p w14:paraId="0C4E544D" w14:textId="77777777" w:rsidR="004D1204" w:rsidRPr="004D1204" w:rsidRDefault="003A5C5C" w:rsidP="00C4294F">
            <w:pPr>
              <w:autoSpaceDE w:val="0"/>
              <w:autoSpaceDN w:val="0"/>
              <w:snapToGrid w:val="0"/>
              <w:jc w:val="center"/>
              <w:rPr>
                <w:rFonts w:ascii="ＭＳ ゴシック" w:eastAsia="ＭＳ ゴシック" w:hAnsi="ＭＳ ゴシック"/>
                <w:szCs w:val="21"/>
              </w:rPr>
            </w:pPr>
            <w:sdt>
              <w:sdtPr>
                <w:rPr>
                  <w:rFonts w:ascii="ＭＳ ゴシック" w:eastAsia="ＭＳ ゴシック" w:hAnsi="ＭＳ ゴシック" w:hint="eastAsia"/>
                  <w:szCs w:val="21"/>
                </w:rPr>
                <w:id w:val="-1207405010"/>
                <w14:checkbox>
                  <w14:checked w14:val="0"/>
                  <w14:checkedState w14:val="2611" w14:font="ＭＳ 明朝"/>
                  <w14:uncheckedState w14:val="2610" w14:font="ＭＳ ゴシック"/>
                </w14:checkbox>
              </w:sdtPr>
              <w:sdtEndPr/>
              <w:sdtContent>
                <w:r w:rsidR="004D1204" w:rsidRPr="004D1204">
                  <w:rPr>
                    <w:rFonts w:ascii="ＭＳ ゴシック" w:eastAsia="ＭＳ ゴシック" w:hAnsi="ＭＳ ゴシック" w:hint="eastAsia"/>
                    <w:szCs w:val="21"/>
                  </w:rPr>
                  <w:t>☐</w:t>
                </w:r>
              </w:sdtContent>
            </w:sdt>
          </w:p>
        </w:tc>
      </w:tr>
      <w:tr w:rsidR="004D1204" w:rsidRPr="004D1204" w14:paraId="5C894F7A" w14:textId="77777777" w:rsidTr="002A52EB">
        <w:trPr>
          <w:cantSplit/>
        </w:trPr>
        <w:tc>
          <w:tcPr>
            <w:tcW w:w="9351" w:type="dxa"/>
            <w:tcBorders>
              <w:top w:val="double" w:sz="4" w:space="0" w:color="auto"/>
            </w:tcBorders>
          </w:tcPr>
          <w:p w14:paraId="34F150CA" w14:textId="77777777" w:rsidR="004D1204" w:rsidRPr="004D1204" w:rsidRDefault="004D1204" w:rsidP="00C4294F">
            <w:pPr>
              <w:autoSpaceDE w:val="0"/>
              <w:autoSpaceDN w:val="0"/>
              <w:snapToGrid w:val="0"/>
              <w:ind w:left="408" w:hangingChars="200" w:hanging="408"/>
              <w:rPr>
                <w:rFonts w:ascii="ＭＳ Ｐ明朝" w:eastAsia="ＭＳ 明朝" w:hAnsi="ＭＳ Ｐ明朝"/>
                <w:szCs w:val="21"/>
              </w:rPr>
            </w:pPr>
            <w:r w:rsidRPr="004D1204">
              <w:rPr>
                <w:rFonts w:ascii="ＭＳ Ｐ明朝" w:eastAsia="ＭＳ 明朝" w:hAnsi="ＭＳ Ｐ明朝" w:hint="eastAsia"/>
                <w:szCs w:val="21"/>
              </w:rPr>
              <w:t>（２）個人の思想・知識・行動、個人環境、身体等に関するデータ（映像・音声を含む）や人由来の試料・情報等を取得する。</w:t>
            </w:r>
          </w:p>
          <w:p w14:paraId="28B51287" w14:textId="77777777" w:rsidR="004D1204" w:rsidRPr="004D1204" w:rsidRDefault="004D1204" w:rsidP="00C4294F">
            <w:pPr>
              <w:autoSpaceDE w:val="0"/>
              <w:autoSpaceDN w:val="0"/>
              <w:snapToGrid w:val="0"/>
              <w:ind w:leftChars="300" w:left="806" w:hangingChars="100" w:hanging="194"/>
              <w:rPr>
                <w:rFonts w:ascii="ＭＳ Ｐ明朝" w:eastAsia="ＭＳ 明朝" w:hAnsi="ＭＳ Ｐ明朝"/>
                <w:sz w:val="20"/>
                <w:szCs w:val="21"/>
              </w:rPr>
            </w:pPr>
            <w:r w:rsidRPr="004D1204">
              <w:rPr>
                <w:rFonts w:ascii="ＭＳ Ｐ明朝" w:eastAsia="ＭＳ 明朝" w:hAnsi="ＭＳ Ｐ明朝" w:hint="eastAsia"/>
                <w:sz w:val="20"/>
                <w:szCs w:val="21"/>
              </w:rPr>
              <w:t>※次に掲げるものだけを用いる研究は、個人情報と結びつかない資料のみを用いる研究とみなすため、（２）に該当しない（倫理審査対象外のためチェック不要）。</w:t>
            </w:r>
          </w:p>
          <w:p w14:paraId="459480E9" w14:textId="77777777" w:rsidR="004D1204" w:rsidRPr="004D1204" w:rsidRDefault="004D1204" w:rsidP="00C4294F">
            <w:pPr>
              <w:autoSpaceDE w:val="0"/>
              <w:autoSpaceDN w:val="0"/>
              <w:snapToGrid w:val="0"/>
              <w:ind w:leftChars="400" w:left="1010" w:hangingChars="100" w:hanging="194"/>
              <w:rPr>
                <w:rFonts w:ascii="ＭＳ Ｐ明朝" w:eastAsia="ＭＳ 明朝" w:hAnsi="ＭＳ Ｐ明朝"/>
                <w:sz w:val="20"/>
                <w:szCs w:val="21"/>
              </w:rPr>
            </w:pPr>
            <w:r w:rsidRPr="004D1204">
              <w:rPr>
                <w:rFonts w:ascii="ＭＳ Ｐ明朝" w:eastAsia="ＭＳ 明朝" w:hAnsi="ＭＳ Ｐ明朝" w:hint="eastAsia"/>
                <w:sz w:val="20"/>
                <w:szCs w:val="21"/>
              </w:rPr>
              <w:t>①既に学術的な価値が定まり、研究用として広く利用され、かつ、一般に入手可能な試料・情報</w:t>
            </w:r>
          </w:p>
          <w:p w14:paraId="6D224980" w14:textId="77777777" w:rsidR="004D1204" w:rsidRPr="004D1204" w:rsidRDefault="004D1204" w:rsidP="00C4294F">
            <w:pPr>
              <w:autoSpaceDE w:val="0"/>
              <w:autoSpaceDN w:val="0"/>
              <w:snapToGrid w:val="0"/>
              <w:ind w:leftChars="400" w:left="1010" w:hangingChars="100" w:hanging="194"/>
              <w:rPr>
                <w:rFonts w:ascii="ＭＳ Ｐ明朝" w:eastAsia="ＭＳ 明朝" w:hAnsi="ＭＳ Ｐ明朝"/>
                <w:sz w:val="20"/>
                <w:szCs w:val="21"/>
              </w:rPr>
            </w:pPr>
            <w:r w:rsidRPr="004D1204">
              <w:rPr>
                <w:rFonts w:ascii="ＭＳ Ｐ明朝" w:eastAsia="ＭＳ 明朝" w:hAnsi="ＭＳ Ｐ明朝" w:hint="eastAsia"/>
                <w:sz w:val="20"/>
                <w:szCs w:val="21"/>
              </w:rPr>
              <w:t>②既に匿名化されている情報（特定の個人を識別することができないものであって、対応表が作成されていないものに限る）</w:t>
            </w:r>
          </w:p>
          <w:p w14:paraId="576AB20E" w14:textId="77777777" w:rsidR="004D1204" w:rsidRPr="004D1204" w:rsidRDefault="004D1204" w:rsidP="00C4294F">
            <w:pPr>
              <w:autoSpaceDE w:val="0"/>
              <w:autoSpaceDN w:val="0"/>
              <w:snapToGrid w:val="0"/>
              <w:ind w:leftChars="400" w:left="1010" w:hangingChars="100" w:hanging="194"/>
              <w:rPr>
                <w:rFonts w:ascii="ＭＳ Ｐ明朝" w:eastAsia="ＭＳ 明朝" w:hAnsi="ＭＳ Ｐ明朝"/>
                <w:szCs w:val="21"/>
              </w:rPr>
            </w:pPr>
            <w:r w:rsidRPr="004D1204">
              <w:rPr>
                <w:rFonts w:ascii="ＭＳ Ｐ明朝" w:eastAsia="ＭＳ 明朝" w:hAnsi="ＭＳ Ｐ明朝" w:hint="eastAsia"/>
                <w:sz w:val="20"/>
                <w:szCs w:val="21"/>
              </w:rPr>
              <w:t>③既に作成されている匿名加工情報又は非識別加工情報</w:t>
            </w:r>
          </w:p>
        </w:tc>
        <w:tc>
          <w:tcPr>
            <w:tcW w:w="992" w:type="dxa"/>
            <w:tcBorders>
              <w:top w:val="double" w:sz="4" w:space="0" w:color="auto"/>
            </w:tcBorders>
            <w:noWrap/>
          </w:tcPr>
          <w:p w14:paraId="333D94FC" w14:textId="77777777" w:rsidR="004D1204" w:rsidRPr="004D1204" w:rsidRDefault="003A5C5C" w:rsidP="00C4294F">
            <w:pPr>
              <w:autoSpaceDE w:val="0"/>
              <w:autoSpaceDN w:val="0"/>
              <w:snapToGrid w:val="0"/>
              <w:jc w:val="center"/>
              <w:rPr>
                <w:rFonts w:ascii="ＭＳ ゴシック" w:eastAsia="ＭＳ ゴシック" w:hAnsi="ＭＳ ゴシック"/>
                <w:szCs w:val="21"/>
              </w:rPr>
            </w:pPr>
            <w:sdt>
              <w:sdtPr>
                <w:rPr>
                  <w:rFonts w:ascii="ＭＳ ゴシック" w:eastAsia="ＭＳ ゴシック" w:hAnsi="ＭＳ ゴシック" w:hint="eastAsia"/>
                  <w:szCs w:val="21"/>
                </w:rPr>
                <w:id w:val="-1133167259"/>
                <w14:checkbox>
                  <w14:checked w14:val="0"/>
                  <w14:checkedState w14:val="2611" w14:font="ＭＳ 明朝"/>
                  <w14:uncheckedState w14:val="2610" w14:font="ＭＳ ゴシック"/>
                </w14:checkbox>
              </w:sdtPr>
              <w:sdtEndPr/>
              <w:sdtContent>
                <w:r w:rsidR="004D1204" w:rsidRPr="004D1204">
                  <w:rPr>
                    <w:rFonts w:ascii="ＭＳ ゴシック" w:eastAsia="ＭＳ ゴシック" w:hAnsi="ＭＳ ゴシック" w:hint="eastAsia"/>
                    <w:szCs w:val="21"/>
                  </w:rPr>
                  <w:t>☐</w:t>
                </w:r>
              </w:sdtContent>
            </w:sdt>
          </w:p>
        </w:tc>
      </w:tr>
      <w:tr w:rsidR="004D1204" w:rsidRPr="004175BA" w14:paraId="4D4B9A12" w14:textId="77777777" w:rsidTr="002A52EB">
        <w:trPr>
          <w:cantSplit/>
        </w:trPr>
        <w:tc>
          <w:tcPr>
            <w:tcW w:w="9351" w:type="dxa"/>
          </w:tcPr>
          <w:p w14:paraId="1ABAE38C" w14:textId="77777777" w:rsidR="004D1204" w:rsidRPr="004175BA" w:rsidRDefault="004D1204" w:rsidP="00C4294F">
            <w:pPr>
              <w:autoSpaceDE w:val="0"/>
              <w:autoSpaceDN w:val="0"/>
              <w:snapToGrid w:val="0"/>
              <w:ind w:left="408" w:hangingChars="200" w:hanging="408"/>
              <w:rPr>
                <w:rFonts w:ascii="ＭＳ Ｐ明朝" w:eastAsia="ＭＳ 明朝" w:hAnsi="ＭＳ Ｐ明朝"/>
                <w:szCs w:val="21"/>
              </w:rPr>
            </w:pPr>
            <w:r w:rsidRPr="004175BA">
              <w:rPr>
                <w:rFonts w:ascii="ＭＳ Ｐ明朝" w:eastAsia="ＭＳ 明朝" w:hAnsi="ＭＳ Ｐ明朝" w:hint="eastAsia"/>
                <w:szCs w:val="21"/>
              </w:rPr>
              <w:t>（３）研究対象者に対し、身体的または心理的な負荷や危害、不快感や困惑等を与える可能性がある。</w:t>
            </w:r>
          </w:p>
        </w:tc>
        <w:tc>
          <w:tcPr>
            <w:tcW w:w="992" w:type="dxa"/>
            <w:noWrap/>
          </w:tcPr>
          <w:p w14:paraId="0EB83EBD" w14:textId="77777777" w:rsidR="004D1204" w:rsidRPr="002A2CAA" w:rsidRDefault="003A5C5C" w:rsidP="00C4294F">
            <w:pPr>
              <w:autoSpaceDE w:val="0"/>
              <w:autoSpaceDN w:val="0"/>
              <w:snapToGrid w:val="0"/>
              <w:jc w:val="center"/>
              <w:rPr>
                <w:rFonts w:ascii="ＭＳ ゴシック" w:eastAsia="ＭＳ ゴシック" w:hAnsi="ＭＳ ゴシック"/>
                <w:szCs w:val="21"/>
              </w:rPr>
            </w:pPr>
            <w:sdt>
              <w:sdtPr>
                <w:rPr>
                  <w:rFonts w:ascii="ＭＳ ゴシック" w:eastAsia="ＭＳ ゴシック" w:hAnsi="ＭＳ ゴシック" w:hint="eastAsia"/>
                  <w:szCs w:val="21"/>
                </w:rPr>
                <w:id w:val="-725300053"/>
                <w14:checkbox>
                  <w14:checked w14:val="0"/>
                  <w14:checkedState w14:val="2611" w14:font="ＭＳ 明朝"/>
                  <w14:uncheckedState w14:val="2610" w14:font="ＭＳ ゴシック"/>
                </w14:checkbox>
              </w:sdtPr>
              <w:sdtEndPr/>
              <w:sdtContent>
                <w:r w:rsidR="004D1204" w:rsidRPr="002A2CAA">
                  <w:rPr>
                    <w:rFonts w:ascii="ＭＳ ゴシック" w:eastAsia="ＭＳ ゴシック" w:hAnsi="ＭＳ ゴシック" w:hint="eastAsia"/>
                    <w:szCs w:val="21"/>
                  </w:rPr>
                  <w:t>☐</w:t>
                </w:r>
              </w:sdtContent>
            </w:sdt>
          </w:p>
        </w:tc>
      </w:tr>
      <w:tr w:rsidR="004D1204" w:rsidRPr="004175BA" w14:paraId="686D95FF" w14:textId="77777777" w:rsidTr="002A52EB">
        <w:trPr>
          <w:cantSplit/>
        </w:trPr>
        <w:tc>
          <w:tcPr>
            <w:tcW w:w="9351" w:type="dxa"/>
          </w:tcPr>
          <w:p w14:paraId="68629454" w14:textId="77777777" w:rsidR="004D1204" w:rsidRPr="004175BA" w:rsidRDefault="004D1204" w:rsidP="00C4294F">
            <w:pPr>
              <w:autoSpaceDE w:val="0"/>
              <w:autoSpaceDN w:val="0"/>
              <w:snapToGrid w:val="0"/>
              <w:ind w:left="408" w:hangingChars="200" w:hanging="408"/>
              <w:rPr>
                <w:rFonts w:ascii="ＭＳ Ｐ明朝" w:eastAsia="ＭＳ 明朝" w:hAnsi="ＭＳ Ｐ明朝"/>
                <w:szCs w:val="21"/>
              </w:rPr>
            </w:pPr>
            <w:r w:rsidRPr="004175BA">
              <w:rPr>
                <w:rFonts w:ascii="ＭＳ Ｐ明朝" w:eastAsia="ＭＳ 明朝" w:hAnsi="ＭＳ Ｐ明朝" w:hint="eastAsia"/>
                <w:szCs w:val="21"/>
              </w:rPr>
              <w:t>（４）運動や訓練の実施、食事・睡眠等の制限や物理的刺激の供与等により、研究対象者に対し、日常生活で起こりうる範囲を超えた身体的痛みや我慢、不便を強いる可能性がある。</w:t>
            </w:r>
          </w:p>
        </w:tc>
        <w:tc>
          <w:tcPr>
            <w:tcW w:w="992" w:type="dxa"/>
            <w:noWrap/>
          </w:tcPr>
          <w:p w14:paraId="28E15B05" w14:textId="77777777" w:rsidR="004D1204" w:rsidRPr="002A2CAA" w:rsidRDefault="003A5C5C" w:rsidP="00C4294F">
            <w:pPr>
              <w:autoSpaceDE w:val="0"/>
              <w:autoSpaceDN w:val="0"/>
              <w:snapToGrid w:val="0"/>
              <w:jc w:val="center"/>
              <w:rPr>
                <w:rFonts w:ascii="ＭＳ ゴシック" w:eastAsia="ＭＳ ゴシック" w:hAnsi="ＭＳ ゴシック"/>
                <w:szCs w:val="21"/>
              </w:rPr>
            </w:pPr>
            <w:sdt>
              <w:sdtPr>
                <w:rPr>
                  <w:rFonts w:ascii="ＭＳ ゴシック" w:eastAsia="ＭＳ ゴシック" w:hAnsi="ＭＳ ゴシック" w:hint="eastAsia"/>
                  <w:szCs w:val="21"/>
                </w:rPr>
                <w:id w:val="-1559160714"/>
                <w14:checkbox>
                  <w14:checked w14:val="0"/>
                  <w14:checkedState w14:val="2611" w14:font="ＭＳ 明朝"/>
                  <w14:uncheckedState w14:val="2610" w14:font="ＭＳ ゴシック"/>
                </w14:checkbox>
              </w:sdtPr>
              <w:sdtEndPr/>
              <w:sdtContent>
                <w:r w:rsidR="004D1204" w:rsidRPr="002A2CAA">
                  <w:rPr>
                    <w:rFonts w:ascii="ＭＳ ゴシック" w:eastAsia="ＭＳ ゴシック" w:hAnsi="ＭＳ ゴシック" w:hint="eastAsia"/>
                    <w:szCs w:val="21"/>
                  </w:rPr>
                  <w:t>☐</w:t>
                </w:r>
              </w:sdtContent>
            </w:sdt>
          </w:p>
        </w:tc>
      </w:tr>
      <w:tr w:rsidR="004D1204" w:rsidRPr="004175BA" w14:paraId="3952C465" w14:textId="77777777" w:rsidTr="002A52EB">
        <w:trPr>
          <w:cantSplit/>
        </w:trPr>
        <w:tc>
          <w:tcPr>
            <w:tcW w:w="9351" w:type="dxa"/>
          </w:tcPr>
          <w:p w14:paraId="4F2046E8" w14:textId="77777777" w:rsidR="004D1204" w:rsidRPr="004175BA" w:rsidRDefault="004D1204" w:rsidP="00C4294F">
            <w:pPr>
              <w:autoSpaceDE w:val="0"/>
              <w:autoSpaceDN w:val="0"/>
              <w:snapToGrid w:val="0"/>
              <w:ind w:left="408" w:hangingChars="200" w:hanging="408"/>
              <w:rPr>
                <w:rFonts w:ascii="ＭＳ Ｐ明朝" w:eastAsia="ＭＳ 明朝" w:hAnsi="ＭＳ Ｐ明朝"/>
                <w:szCs w:val="21"/>
              </w:rPr>
            </w:pPr>
            <w:r w:rsidRPr="004175BA">
              <w:rPr>
                <w:rFonts w:ascii="ＭＳ Ｐ明朝" w:eastAsia="ＭＳ 明朝" w:hAnsi="ＭＳ Ｐ明朝" w:hint="eastAsia"/>
                <w:szCs w:val="21"/>
              </w:rPr>
              <w:t>（５）研究対象者となることで</w:t>
            </w:r>
            <w:r w:rsidRPr="004175BA">
              <w:rPr>
                <w:rFonts w:ascii="ＭＳ Ｐ明朝" w:eastAsia="ＭＳ 明朝" w:hAnsi="ＭＳ Ｐ明朝"/>
                <w:szCs w:val="21"/>
              </w:rPr>
              <w:t>差別を受けたり、経済的な損害や雇用</w:t>
            </w:r>
            <w:r w:rsidRPr="004175BA">
              <w:rPr>
                <w:rFonts w:ascii="ＭＳ Ｐ明朝" w:eastAsia="ＭＳ 明朝" w:hAnsi="ＭＳ Ｐ明朝" w:hint="eastAsia"/>
                <w:szCs w:val="21"/>
              </w:rPr>
              <w:t>・</w:t>
            </w:r>
            <w:r w:rsidRPr="004175BA">
              <w:rPr>
                <w:rFonts w:ascii="ＭＳ Ｐ明朝" w:eastAsia="ＭＳ 明朝" w:hAnsi="ＭＳ Ｐ明朝"/>
                <w:szCs w:val="21"/>
              </w:rPr>
              <w:t>職業上の損害、</w:t>
            </w:r>
            <w:r w:rsidRPr="004175BA">
              <w:rPr>
                <w:rFonts w:ascii="ＭＳ Ｐ明朝" w:eastAsia="ＭＳ 明朝" w:hAnsi="ＭＳ Ｐ明朝" w:hint="eastAsia"/>
                <w:szCs w:val="21"/>
              </w:rPr>
              <w:t>その他私的に損害を受け</w:t>
            </w:r>
            <w:r w:rsidRPr="004D1204">
              <w:rPr>
                <w:rFonts w:ascii="ＭＳ Ｐ明朝" w:eastAsia="ＭＳ 明朝" w:hAnsi="ＭＳ Ｐ明朝" w:hint="eastAsia"/>
                <w:szCs w:val="21"/>
              </w:rPr>
              <w:t>たりす</w:t>
            </w:r>
            <w:r w:rsidRPr="004175BA">
              <w:rPr>
                <w:rFonts w:ascii="ＭＳ Ｐ明朝" w:eastAsia="ＭＳ 明朝" w:hAnsi="ＭＳ Ｐ明朝" w:hint="eastAsia"/>
                <w:szCs w:val="21"/>
              </w:rPr>
              <w:t>る危険性がある等の不利益が生じることが予想される。</w:t>
            </w:r>
          </w:p>
        </w:tc>
        <w:tc>
          <w:tcPr>
            <w:tcW w:w="992" w:type="dxa"/>
            <w:noWrap/>
          </w:tcPr>
          <w:p w14:paraId="244D0202" w14:textId="77777777" w:rsidR="004D1204" w:rsidRPr="002A2CAA" w:rsidRDefault="003A5C5C" w:rsidP="00C4294F">
            <w:pPr>
              <w:autoSpaceDE w:val="0"/>
              <w:autoSpaceDN w:val="0"/>
              <w:snapToGrid w:val="0"/>
              <w:jc w:val="center"/>
              <w:rPr>
                <w:rFonts w:ascii="ＭＳ ゴシック" w:eastAsia="ＭＳ ゴシック" w:hAnsi="ＭＳ ゴシック"/>
                <w:szCs w:val="21"/>
              </w:rPr>
            </w:pPr>
            <w:sdt>
              <w:sdtPr>
                <w:rPr>
                  <w:rFonts w:ascii="ＭＳ ゴシック" w:eastAsia="ＭＳ ゴシック" w:hAnsi="ＭＳ ゴシック" w:hint="eastAsia"/>
                  <w:szCs w:val="21"/>
                </w:rPr>
                <w:id w:val="1230737126"/>
                <w14:checkbox>
                  <w14:checked w14:val="0"/>
                  <w14:checkedState w14:val="2611" w14:font="ＭＳ 明朝"/>
                  <w14:uncheckedState w14:val="2610" w14:font="ＭＳ ゴシック"/>
                </w14:checkbox>
              </w:sdtPr>
              <w:sdtEndPr/>
              <w:sdtContent>
                <w:r w:rsidR="004D1204" w:rsidRPr="002A2CAA">
                  <w:rPr>
                    <w:rFonts w:ascii="ＭＳ ゴシック" w:eastAsia="ＭＳ ゴシック" w:hAnsi="ＭＳ ゴシック" w:hint="eastAsia"/>
                    <w:szCs w:val="21"/>
                  </w:rPr>
                  <w:t>☐</w:t>
                </w:r>
              </w:sdtContent>
            </w:sdt>
          </w:p>
        </w:tc>
      </w:tr>
      <w:tr w:rsidR="004D1204" w:rsidRPr="004175BA" w14:paraId="3FAA1A31" w14:textId="77777777" w:rsidTr="002A52EB">
        <w:trPr>
          <w:cantSplit/>
        </w:trPr>
        <w:tc>
          <w:tcPr>
            <w:tcW w:w="9351" w:type="dxa"/>
          </w:tcPr>
          <w:p w14:paraId="37451CFA" w14:textId="77777777" w:rsidR="004D1204" w:rsidRPr="004175BA" w:rsidRDefault="004D1204" w:rsidP="00C4294F">
            <w:pPr>
              <w:autoSpaceDE w:val="0"/>
              <w:autoSpaceDN w:val="0"/>
              <w:snapToGrid w:val="0"/>
              <w:ind w:left="408" w:hangingChars="200" w:hanging="408"/>
              <w:rPr>
                <w:rFonts w:ascii="ＭＳ Ｐ明朝" w:eastAsia="ＭＳ 明朝" w:hAnsi="ＭＳ Ｐ明朝"/>
                <w:szCs w:val="21"/>
              </w:rPr>
            </w:pPr>
            <w:r w:rsidRPr="004175BA">
              <w:rPr>
                <w:rFonts w:ascii="ＭＳ Ｐ明朝" w:eastAsia="ＭＳ 明朝" w:hAnsi="ＭＳ Ｐ明朝" w:hint="eastAsia"/>
                <w:szCs w:val="21"/>
              </w:rPr>
              <w:t>（６）研究対象者が乳幼児、障害者、介護状態にある人等、社会的に弱い立場になりやすく、本人から研究目的・内容を理解した上での同意を得ることが難しい。あるいは、</w:t>
            </w:r>
            <w:r w:rsidRPr="004175BA">
              <w:rPr>
                <w:rFonts w:ascii="ＭＳ Ｐ明朝" w:eastAsia="ＭＳ 明朝" w:hAnsi="ＭＳ Ｐ明朝" w:hint="eastAsia"/>
                <w:szCs w:val="21"/>
              </w:rPr>
              <w:t>16</w:t>
            </w:r>
            <w:r w:rsidRPr="004175BA">
              <w:rPr>
                <w:rFonts w:ascii="ＭＳ Ｐ明朝" w:eastAsia="ＭＳ 明朝" w:hAnsi="ＭＳ Ｐ明朝" w:hint="eastAsia"/>
                <w:szCs w:val="21"/>
              </w:rPr>
              <w:t>歳未満を対象とする研究である。</w:t>
            </w:r>
          </w:p>
        </w:tc>
        <w:tc>
          <w:tcPr>
            <w:tcW w:w="992" w:type="dxa"/>
            <w:noWrap/>
          </w:tcPr>
          <w:p w14:paraId="717564D4" w14:textId="77777777" w:rsidR="004D1204" w:rsidRPr="002A2CAA" w:rsidRDefault="003A5C5C" w:rsidP="00C4294F">
            <w:pPr>
              <w:autoSpaceDE w:val="0"/>
              <w:autoSpaceDN w:val="0"/>
              <w:snapToGrid w:val="0"/>
              <w:jc w:val="center"/>
              <w:rPr>
                <w:rFonts w:ascii="ＭＳ ゴシック" w:eastAsia="ＭＳ ゴシック" w:hAnsi="ＭＳ ゴシック"/>
                <w:szCs w:val="21"/>
              </w:rPr>
            </w:pPr>
            <w:sdt>
              <w:sdtPr>
                <w:rPr>
                  <w:rFonts w:ascii="ＭＳ ゴシック" w:eastAsia="ＭＳ ゴシック" w:hAnsi="ＭＳ ゴシック" w:hint="eastAsia"/>
                  <w:szCs w:val="21"/>
                </w:rPr>
                <w:id w:val="-933589699"/>
                <w14:checkbox>
                  <w14:checked w14:val="0"/>
                  <w14:checkedState w14:val="2611" w14:font="ＭＳ 明朝"/>
                  <w14:uncheckedState w14:val="2610" w14:font="ＭＳ ゴシック"/>
                </w14:checkbox>
              </w:sdtPr>
              <w:sdtEndPr/>
              <w:sdtContent>
                <w:r w:rsidR="004D1204" w:rsidRPr="002A2CAA">
                  <w:rPr>
                    <w:rFonts w:ascii="ＭＳ ゴシック" w:eastAsia="ＭＳ ゴシック" w:hAnsi="ＭＳ ゴシック" w:hint="eastAsia"/>
                    <w:szCs w:val="21"/>
                  </w:rPr>
                  <w:t>☐</w:t>
                </w:r>
              </w:sdtContent>
            </w:sdt>
          </w:p>
        </w:tc>
      </w:tr>
      <w:tr w:rsidR="004D1204" w:rsidRPr="004175BA" w14:paraId="0C3B8C7C" w14:textId="77777777" w:rsidTr="002A52EB">
        <w:trPr>
          <w:cantSplit/>
        </w:trPr>
        <w:tc>
          <w:tcPr>
            <w:tcW w:w="9351" w:type="dxa"/>
          </w:tcPr>
          <w:p w14:paraId="7BBBA955" w14:textId="77777777" w:rsidR="004D1204" w:rsidRPr="004175BA" w:rsidRDefault="004D1204" w:rsidP="00C4294F">
            <w:pPr>
              <w:autoSpaceDE w:val="0"/>
              <w:autoSpaceDN w:val="0"/>
              <w:snapToGrid w:val="0"/>
              <w:ind w:left="408" w:hangingChars="200" w:hanging="408"/>
              <w:rPr>
                <w:rFonts w:ascii="ＭＳ Ｐ明朝" w:eastAsia="ＭＳ 明朝" w:hAnsi="ＭＳ Ｐ明朝"/>
                <w:szCs w:val="21"/>
              </w:rPr>
            </w:pPr>
            <w:r w:rsidRPr="004175BA">
              <w:rPr>
                <w:rFonts w:ascii="ＭＳ Ｐ明朝" w:eastAsia="ＭＳ 明朝" w:hAnsi="ＭＳ Ｐ明朝" w:hint="eastAsia"/>
                <w:szCs w:val="21"/>
              </w:rPr>
              <w:t>（７）アンケート調査</w:t>
            </w:r>
            <w:r w:rsidRPr="004175BA">
              <w:rPr>
                <w:rFonts w:ascii="ＭＳ Ｐ明朝" w:eastAsia="ＭＳ 明朝" w:hAnsi="ＭＳ Ｐ明朝"/>
                <w:szCs w:val="21"/>
              </w:rPr>
              <w:t>等において</w:t>
            </w:r>
            <w:r w:rsidRPr="004175BA">
              <w:rPr>
                <w:rFonts w:ascii="ＭＳ Ｐ明朝" w:eastAsia="ＭＳ 明朝" w:hAnsi="ＭＳ Ｐ明朝" w:hint="eastAsia"/>
                <w:szCs w:val="21"/>
              </w:rPr>
              <w:t>、</w:t>
            </w:r>
            <w:r w:rsidRPr="004175BA">
              <w:rPr>
                <w:rFonts w:ascii="ＭＳ Ｐ明朝" w:eastAsia="ＭＳ 明朝" w:hAnsi="ＭＳ Ｐ明朝"/>
                <w:szCs w:val="21"/>
              </w:rPr>
              <w:t>いじめられた経験</w:t>
            </w:r>
            <w:r w:rsidRPr="004175BA">
              <w:rPr>
                <w:rFonts w:ascii="ＭＳ Ｐ明朝" w:eastAsia="ＭＳ 明朝" w:hAnsi="ＭＳ Ｐ明朝" w:hint="eastAsia"/>
                <w:szCs w:val="21"/>
              </w:rPr>
              <w:t>の有無や自殺について等、</w:t>
            </w:r>
            <w:r w:rsidRPr="004175BA">
              <w:rPr>
                <w:rFonts w:ascii="ＭＳ Ｐ明朝" w:eastAsia="ＭＳ 明朝" w:hAnsi="ＭＳ Ｐ明朝"/>
                <w:szCs w:val="21"/>
              </w:rPr>
              <w:t>社会的生活で</w:t>
            </w:r>
            <w:r w:rsidRPr="004175BA">
              <w:rPr>
                <w:rFonts w:ascii="ＭＳ Ｐ明朝" w:eastAsia="ＭＳ 明朝" w:hAnsi="ＭＳ Ｐ明朝" w:hint="eastAsia"/>
                <w:szCs w:val="21"/>
              </w:rPr>
              <w:t>日常的に</w:t>
            </w:r>
            <w:r w:rsidRPr="004175BA">
              <w:rPr>
                <w:rFonts w:ascii="ＭＳ Ｐ明朝" w:eastAsia="ＭＳ 明朝" w:hAnsi="ＭＳ Ｐ明朝"/>
                <w:szCs w:val="21"/>
              </w:rPr>
              <w:t>経験する範囲を超え</w:t>
            </w:r>
            <w:r w:rsidRPr="004175BA">
              <w:rPr>
                <w:rFonts w:ascii="ＭＳ Ｐ明朝" w:eastAsia="ＭＳ 明朝" w:hAnsi="ＭＳ Ｐ明朝" w:hint="eastAsia"/>
                <w:szCs w:val="21"/>
              </w:rPr>
              <w:t>た</w:t>
            </w:r>
            <w:r w:rsidRPr="004175BA">
              <w:rPr>
                <w:rFonts w:ascii="ＭＳ Ｐ明朝" w:eastAsia="ＭＳ 明朝" w:hAnsi="ＭＳ Ｐ明朝"/>
                <w:szCs w:val="21"/>
              </w:rPr>
              <w:t>ものが含まれて</w:t>
            </w:r>
            <w:r w:rsidRPr="004175BA">
              <w:rPr>
                <w:rFonts w:ascii="ＭＳ Ｐ明朝" w:eastAsia="ＭＳ 明朝" w:hAnsi="ＭＳ Ｐ明朝" w:hint="eastAsia"/>
                <w:szCs w:val="21"/>
              </w:rPr>
              <w:t>いる</w:t>
            </w:r>
            <w:r w:rsidRPr="004175BA">
              <w:rPr>
                <w:rFonts w:ascii="ＭＳ Ｐ明朝" w:eastAsia="ＭＳ 明朝" w:hAnsi="ＭＳ Ｐ明朝"/>
                <w:szCs w:val="21"/>
              </w:rPr>
              <w:t>。</w:t>
            </w:r>
          </w:p>
        </w:tc>
        <w:tc>
          <w:tcPr>
            <w:tcW w:w="992" w:type="dxa"/>
            <w:noWrap/>
          </w:tcPr>
          <w:p w14:paraId="695C126B" w14:textId="77777777" w:rsidR="004D1204" w:rsidRPr="002A2CAA" w:rsidRDefault="003A5C5C" w:rsidP="00C4294F">
            <w:pPr>
              <w:autoSpaceDE w:val="0"/>
              <w:autoSpaceDN w:val="0"/>
              <w:snapToGrid w:val="0"/>
              <w:jc w:val="center"/>
              <w:rPr>
                <w:rFonts w:ascii="ＭＳ ゴシック" w:eastAsia="ＭＳ ゴシック" w:hAnsi="ＭＳ ゴシック"/>
                <w:szCs w:val="21"/>
              </w:rPr>
            </w:pPr>
            <w:sdt>
              <w:sdtPr>
                <w:rPr>
                  <w:rFonts w:ascii="ＭＳ ゴシック" w:eastAsia="ＭＳ ゴシック" w:hAnsi="ＭＳ ゴシック" w:hint="eastAsia"/>
                  <w:szCs w:val="21"/>
                </w:rPr>
                <w:id w:val="197208546"/>
                <w14:checkbox>
                  <w14:checked w14:val="0"/>
                  <w14:checkedState w14:val="2611" w14:font="ＭＳ 明朝"/>
                  <w14:uncheckedState w14:val="2610" w14:font="ＭＳ ゴシック"/>
                </w14:checkbox>
              </w:sdtPr>
              <w:sdtEndPr/>
              <w:sdtContent>
                <w:r w:rsidR="004D1204" w:rsidRPr="002A2CAA">
                  <w:rPr>
                    <w:rFonts w:ascii="ＭＳ ゴシック" w:eastAsia="ＭＳ ゴシック" w:hAnsi="ＭＳ ゴシック" w:hint="eastAsia"/>
                    <w:szCs w:val="21"/>
                  </w:rPr>
                  <w:t>☐</w:t>
                </w:r>
              </w:sdtContent>
            </w:sdt>
          </w:p>
        </w:tc>
      </w:tr>
      <w:tr w:rsidR="004D1204" w:rsidRPr="004175BA" w14:paraId="18AB6121" w14:textId="77777777" w:rsidTr="002A52EB">
        <w:trPr>
          <w:cantSplit/>
        </w:trPr>
        <w:tc>
          <w:tcPr>
            <w:tcW w:w="9351" w:type="dxa"/>
          </w:tcPr>
          <w:p w14:paraId="63891CF4" w14:textId="77777777" w:rsidR="004D1204" w:rsidRPr="004175BA" w:rsidRDefault="004D1204" w:rsidP="00C4294F">
            <w:pPr>
              <w:widowControl/>
              <w:autoSpaceDE w:val="0"/>
              <w:autoSpaceDN w:val="0"/>
              <w:snapToGrid w:val="0"/>
              <w:ind w:left="408" w:hangingChars="200" w:hanging="408"/>
              <w:rPr>
                <w:rFonts w:ascii="ＭＳ Ｐ明朝" w:eastAsia="ＭＳ 明朝" w:hAnsi="ＭＳ Ｐ明朝" w:cs="ＭＳ Ｐゴシック"/>
                <w:szCs w:val="21"/>
              </w:rPr>
            </w:pPr>
            <w:r w:rsidRPr="004175BA">
              <w:rPr>
                <w:rFonts w:ascii="ＭＳ Ｐ明朝" w:eastAsia="ＭＳ 明朝" w:hAnsi="ＭＳ Ｐ明朝" w:hint="eastAsia"/>
                <w:szCs w:val="21"/>
              </w:rPr>
              <w:t>（８）</w:t>
            </w:r>
            <w:r w:rsidRPr="004175BA">
              <w:rPr>
                <w:rFonts w:ascii="ＭＳ Ｐ明朝" w:eastAsia="ＭＳ 明朝" w:hAnsi="ＭＳ Ｐ明朝" w:cs="ＭＳ Ｐゴシック"/>
                <w:szCs w:val="21"/>
              </w:rPr>
              <w:t>研究と直接関係のない他機関や会社等に業務委託して</w:t>
            </w:r>
            <w:r w:rsidRPr="004175BA">
              <w:rPr>
                <w:rFonts w:ascii="ＭＳ Ｐ明朝" w:eastAsia="ＭＳ 明朝" w:hAnsi="ＭＳ Ｐ明朝" w:cs="ＭＳ Ｐゴシック" w:hint="eastAsia"/>
                <w:szCs w:val="21"/>
              </w:rPr>
              <w:t>、研究対象者のデータ収集を行う。</w:t>
            </w:r>
          </w:p>
        </w:tc>
        <w:tc>
          <w:tcPr>
            <w:tcW w:w="992" w:type="dxa"/>
            <w:noWrap/>
          </w:tcPr>
          <w:p w14:paraId="1E28A76A" w14:textId="77777777" w:rsidR="004D1204" w:rsidRPr="002A2CAA" w:rsidRDefault="003A5C5C" w:rsidP="00C4294F">
            <w:pPr>
              <w:widowControl/>
              <w:autoSpaceDE w:val="0"/>
              <w:autoSpaceDN w:val="0"/>
              <w:snapToGrid w:val="0"/>
              <w:jc w:val="center"/>
              <w:rPr>
                <w:rFonts w:ascii="ＭＳ ゴシック" w:eastAsia="ＭＳ ゴシック" w:hAnsi="ＭＳ ゴシック"/>
                <w:szCs w:val="21"/>
              </w:rPr>
            </w:pPr>
            <w:sdt>
              <w:sdtPr>
                <w:rPr>
                  <w:rFonts w:ascii="ＭＳ ゴシック" w:eastAsia="ＭＳ ゴシック" w:hAnsi="ＭＳ ゴシック" w:hint="eastAsia"/>
                  <w:szCs w:val="21"/>
                </w:rPr>
                <w:id w:val="-1928266471"/>
                <w14:checkbox>
                  <w14:checked w14:val="0"/>
                  <w14:checkedState w14:val="2611" w14:font="ＭＳ 明朝"/>
                  <w14:uncheckedState w14:val="2610" w14:font="ＭＳ ゴシック"/>
                </w14:checkbox>
              </w:sdtPr>
              <w:sdtEndPr/>
              <w:sdtContent>
                <w:r w:rsidR="004D1204" w:rsidRPr="002A2CAA">
                  <w:rPr>
                    <w:rFonts w:ascii="ＭＳ ゴシック" w:eastAsia="ＭＳ ゴシック" w:hAnsi="ＭＳ ゴシック" w:hint="eastAsia"/>
                    <w:szCs w:val="21"/>
                  </w:rPr>
                  <w:t>☐</w:t>
                </w:r>
              </w:sdtContent>
            </w:sdt>
          </w:p>
        </w:tc>
      </w:tr>
      <w:tr w:rsidR="004D1204" w:rsidRPr="004175BA" w14:paraId="02E0C784" w14:textId="77777777" w:rsidTr="002A52EB">
        <w:trPr>
          <w:cantSplit/>
        </w:trPr>
        <w:tc>
          <w:tcPr>
            <w:tcW w:w="9351" w:type="dxa"/>
          </w:tcPr>
          <w:p w14:paraId="01B9FDBE" w14:textId="77777777" w:rsidR="004D1204" w:rsidRPr="004175BA" w:rsidRDefault="004D1204" w:rsidP="00C4294F">
            <w:pPr>
              <w:autoSpaceDE w:val="0"/>
              <w:autoSpaceDN w:val="0"/>
              <w:snapToGrid w:val="0"/>
              <w:ind w:left="408" w:hangingChars="200" w:hanging="408"/>
              <w:rPr>
                <w:rFonts w:ascii="ＭＳ Ｐ明朝" w:eastAsia="ＭＳ 明朝" w:hAnsi="ＭＳ Ｐ明朝"/>
                <w:szCs w:val="21"/>
              </w:rPr>
            </w:pPr>
            <w:r w:rsidRPr="004175BA">
              <w:rPr>
                <w:rFonts w:ascii="ＭＳ Ｐ明朝" w:eastAsia="ＭＳ 明朝" w:hAnsi="ＭＳ Ｐ明朝" w:hint="eastAsia"/>
                <w:szCs w:val="21"/>
              </w:rPr>
              <w:t>（９）研究者本人に何らかの</w:t>
            </w:r>
            <w:r w:rsidRPr="004175BA">
              <w:rPr>
                <w:rFonts w:ascii="ＭＳ Ｐ明朝" w:eastAsia="ＭＳ 明朝" w:hAnsi="ＭＳ Ｐ明朝"/>
                <w:szCs w:val="21"/>
              </w:rPr>
              <w:t>身体的または精神的</w:t>
            </w:r>
            <w:r w:rsidRPr="004175BA">
              <w:rPr>
                <w:rFonts w:ascii="ＭＳ Ｐ明朝" w:eastAsia="ＭＳ 明朝" w:hAnsi="ＭＳ Ｐ明朝" w:hint="eastAsia"/>
                <w:szCs w:val="21"/>
              </w:rPr>
              <w:t>な危険性、</w:t>
            </w:r>
            <w:r w:rsidRPr="004175BA">
              <w:rPr>
                <w:rFonts w:ascii="ＭＳ Ｐ明朝" w:eastAsia="ＭＳ 明朝" w:hAnsi="ＭＳ Ｐ明朝"/>
                <w:szCs w:val="21"/>
              </w:rPr>
              <w:t>不利益が生じることが予想され</w:t>
            </w:r>
            <w:r w:rsidRPr="004175BA">
              <w:rPr>
                <w:rFonts w:ascii="ＭＳ Ｐ明朝" w:eastAsia="ＭＳ 明朝" w:hAnsi="ＭＳ Ｐ明朝" w:hint="eastAsia"/>
                <w:szCs w:val="21"/>
              </w:rPr>
              <w:t>る。</w:t>
            </w:r>
          </w:p>
        </w:tc>
        <w:tc>
          <w:tcPr>
            <w:tcW w:w="992" w:type="dxa"/>
            <w:noWrap/>
          </w:tcPr>
          <w:p w14:paraId="574811D4" w14:textId="77777777" w:rsidR="004D1204" w:rsidRPr="002A2CAA" w:rsidRDefault="003A5C5C" w:rsidP="00C4294F">
            <w:pPr>
              <w:autoSpaceDE w:val="0"/>
              <w:autoSpaceDN w:val="0"/>
              <w:snapToGrid w:val="0"/>
              <w:jc w:val="center"/>
              <w:rPr>
                <w:rFonts w:ascii="ＭＳ ゴシック" w:eastAsia="ＭＳ ゴシック" w:hAnsi="ＭＳ ゴシック"/>
                <w:szCs w:val="21"/>
              </w:rPr>
            </w:pPr>
            <w:sdt>
              <w:sdtPr>
                <w:rPr>
                  <w:rFonts w:ascii="ＭＳ ゴシック" w:eastAsia="ＭＳ ゴシック" w:hAnsi="ＭＳ ゴシック" w:hint="eastAsia"/>
                  <w:szCs w:val="21"/>
                </w:rPr>
                <w:id w:val="-1595004349"/>
                <w14:checkbox>
                  <w14:checked w14:val="0"/>
                  <w14:checkedState w14:val="2611" w14:font="ＭＳ 明朝"/>
                  <w14:uncheckedState w14:val="2610" w14:font="ＭＳ ゴシック"/>
                </w14:checkbox>
              </w:sdtPr>
              <w:sdtEndPr/>
              <w:sdtContent>
                <w:r w:rsidR="004D1204" w:rsidRPr="002A2CAA">
                  <w:rPr>
                    <w:rFonts w:ascii="ＭＳ ゴシック" w:eastAsia="ＭＳ ゴシック" w:hAnsi="ＭＳ ゴシック" w:hint="eastAsia"/>
                    <w:szCs w:val="21"/>
                  </w:rPr>
                  <w:t>☐</w:t>
                </w:r>
              </w:sdtContent>
            </w:sdt>
          </w:p>
        </w:tc>
      </w:tr>
      <w:tr w:rsidR="004D1204" w:rsidRPr="004175BA" w14:paraId="4C7C368B" w14:textId="77777777" w:rsidTr="002A52EB">
        <w:trPr>
          <w:cantSplit/>
        </w:trPr>
        <w:tc>
          <w:tcPr>
            <w:tcW w:w="9351" w:type="dxa"/>
          </w:tcPr>
          <w:p w14:paraId="0452C0BD" w14:textId="77777777" w:rsidR="004D1204" w:rsidRPr="004175BA" w:rsidRDefault="004D1204" w:rsidP="00C4294F">
            <w:pPr>
              <w:autoSpaceDE w:val="0"/>
              <w:autoSpaceDN w:val="0"/>
              <w:snapToGrid w:val="0"/>
              <w:ind w:left="408" w:hangingChars="200" w:hanging="408"/>
              <w:rPr>
                <w:rFonts w:ascii="ＭＳ Ｐ明朝" w:eastAsia="ＭＳ 明朝" w:hAnsi="ＭＳ Ｐ明朝"/>
                <w:szCs w:val="21"/>
              </w:rPr>
            </w:pPr>
            <w:r w:rsidRPr="004175BA">
              <w:rPr>
                <w:rFonts w:ascii="ＭＳ Ｐ明朝" w:eastAsia="ＭＳ 明朝" w:hAnsi="ＭＳ Ｐ明朝" w:hint="eastAsia"/>
                <w:szCs w:val="21"/>
              </w:rPr>
              <w:t>（</w:t>
            </w:r>
            <w:r w:rsidRPr="004175BA">
              <w:rPr>
                <w:rFonts w:ascii="ＭＳ Ｐ明朝" w:eastAsia="ＭＳ 明朝" w:hAnsi="ＭＳ Ｐ明朝" w:hint="eastAsia"/>
                <w:szCs w:val="21"/>
              </w:rPr>
              <w:t>10</w:t>
            </w:r>
            <w:r w:rsidRPr="004175BA">
              <w:rPr>
                <w:rFonts w:ascii="ＭＳ Ｐ明朝" w:eastAsia="ＭＳ 明朝" w:hAnsi="ＭＳ Ｐ明朝" w:hint="eastAsia"/>
                <w:szCs w:val="21"/>
              </w:rPr>
              <w:t>）実験、調査の正確性を期すなどの、研究遂行上の止むを得ない理由により、一時的であっても研究目的等について虚偽の説明を研究対象者に対し行うことがある。</w:t>
            </w:r>
          </w:p>
        </w:tc>
        <w:tc>
          <w:tcPr>
            <w:tcW w:w="992" w:type="dxa"/>
            <w:noWrap/>
          </w:tcPr>
          <w:p w14:paraId="75B8C576" w14:textId="77777777" w:rsidR="004D1204" w:rsidRPr="002A2CAA" w:rsidRDefault="003A5C5C" w:rsidP="00C4294F">
            <w:pPr>
              <w:autoSpaceDE w:val="0"/>
              <w:autoSpaceDN w:val="0"/>
              <w:snapToGrid w:val="0"/>
              <w:jc w:val="center"/>
              <w:rPr>
                <w:rFonts w:ascii="ＭＳ ゴシック" w:eastAsia="ＭＳ ゴシック" w:hAnsi="ＭＳ ゴシック"/>
                <w:szCs w:val="21"/>
              </w:rPr>
            </w:pPr>
            <w:sdt>
              <w:sdtPr>
                <w:rPr>
                  <w:rFonts w:ascii="ＭＳ ゴシック" w:eastAsia="ＭＳ ゴシック" w:hAnsi="ＭＳ ゴシック" w:hint="eastAsia"/>
                  <w:szCs w:val="21"/>
                </w:rPr>
                <w:id w:val="-1235701743"/>
                <w14:checkbox>
                  <w14:checked w14:val="0"/>
                  <w14:checkedState w14:val="2611" w14:font="ＭＳ 明朝"/>
                  <w14:uncheckedState w14:val="2610" w14:font="ＭＳ ゴシック"/>
                </w14:checkbox>
              </w:sdtPr>
              <w:sdtEndPr/>
              <w:sdtContent>
                <w:r w:rsidR="004D1204" w:rsidRPr="002A2CAA">
                  <w:rPr>
                    <w:rFonts w:ascii="ＭＳ ゴシック" w:eastAsia="ＭＳ ゴシック" w:hAnsi="ＭＳ ゴシック" w:hint="eastAsia"/>
                    <w:szCs w:val="21"/>
                  </w:rPr>
                  <w:t>☐</w:t>
                </w:r>
              </w:sdtContent>
            </w:sdt>
          </w:p>
        </w:tc>
      </w:tr>
      <w:tr w:rsidR="004D1204" w:rsidRPr="004175BA" w14:paraId="4D6BA43F" w14:textId="77777777" w:rsidTr="002A52EB">
        <w:trPr>
          <w:cantSplit/>
        </w:trPr>
        <w:tc>
          <w:tcPr>
            <w:tcW w:w="9351" w:type="dxa"/>
          </w:tcPr>
          <w:p w14:paraId="544558C6" w14:textId="77777777" w:rsidR="004D1204" w:rsidRPr="004175BA" w:rsidRDefault="004D1204" w:rsidP="00C4294F">
            <w:pPr>
              <w:autoSpaceDE w:val="0"/>
              <w:autoSpaceDN w:val="0"/>
              <w:snapToGrid w:val="0"/>
              <w:ind w:left="408" w:hangingChars="200" w:hanging="408"/>
              <w:rPr>
                <w:rFonts w:ascii="ＭＳ Ｐ明朝" w:eastAsia="ＭＳ 明朝" w:hAnsi="ＭＳ Ｐ明朝"/>
                <w:szCs w:val="21"/>
              </w:rPr>
            </w:pPr>
            <w:r w:rsidRPr="004175BA">
              <w:rPr>
                <w:rFonts w:ascii="ＭＳ Ｐ明朝" w:eastAsia="ＭＳ 明朝" w:hAnsi="ＭＳ Ｐ明朝" w:hint="eastAsia"/>
                <w:szCs w:val="21"/>
              </w:rPr>
              <w:t>（</w:t>
            </w:r>
            <w:r w:rsidRPr="004175BA">
              <w:rPr>
                <w:rFonts w:ascii="ＭＳ Ｐ明朝" w:eastAsia="ＭＳ 明朝" w:hAnsi="ＭＳ Ｐ明朝" w:hint="eastAsia"/>
                <w:szCs w:val="21"/>
              </w:rPr>
              <w:t>11</w:t>
            </w:r>
            <w:r w:rsidRPr="004175BA">
              <w:rPr>
                <w:rFonts w:ascii="ＭＳ Ｐ明朝" w:eastAsia="ＭＳ 明朝" w:hAnsi="ＭＳ Ｐ明朝" w:hint="eastAsia"/>
                <w:szCs w:val="21"/>
              </w:rPr>
              <w:t>）</w:t>
            </w:r>
            <w:r w:rsidRPr="004175BA">
              <w:rPr>
                <w:rFonts w:ascii="ＭＳ Ｐ明朝" w:eastAsia="ＭＳ 明朝" w:hAnsi="ＭＳ Ｐ明朝" w:cs="ＭＳ Ｐゴシック" w:hint="eastAsia"/>
                <w:szCs w:val="21"/>
              </w:rPr>
              <w:t>研究者と研究対象者との間に、研究</w:t>
            </w:r>
            <w:r w:rsidRPr="004175BA">
              <w:rPr>
                <w:rFonts w:ascii="ＭＳ Ｐ明朝" w:eastAsia="ＭＳ 明朝" w:hAnsi="ＭＳ Ｐ明朝" w:cs="ＭＳ Ｐゴシック"/>
                <w:szCs w:val="21"/>
              </w:rPr>
              <w:t>結果</w:t>
            </w:r>
            <w:r w:rsidRPr="004175BA">
              <w:rPr>
                <w:rFonts w:ascii="ＭＳ Ｐ明朝" w:eastAsia="ＭＳ 明朝" w:hAnsi="ＭＳ Ｐ明朝" w:cs="ＭＳ Ｐゴシック" w:hint="eastAsia"/>
                <w:szCs w:val="21"/>
              </w:rPr>
              <w:t>ある</w:t>
            </w:r>
            <w:r w:rsidRPr="004175BA">
              <w:rPr>
                <w:rFonts w:ascii="ＭＳ Ｐ明朝" w:eastAsia="ＭＳ 明朝" w:hAnsi="ＭＳ Ｐ明朝" w:cs="ＭＳ Ｐゴシック"/>
                <w:szCs w:val="21"/>
              </w:rPr>
              <w:t>いは</w:t>
            </w:r>
            <w:r w:rsidRPr="004175BA">
              <w:rPr>
                <w:rFonts w:ascii="ＭＳ Ｐ明朝" w:eastAsia="ＭＳ 明朝" w:hAnsi="ＭＳ Ｐ明朝" w:cs="ＭＳ Ｐゴシック" w:hint="eastAsia"/>
                <w:szCs w:val="21"/>
              </w:rPr>
              <w:t>研究対象者</w:t>
            </w:r>
            <w:r w:rsidRPr="004175BA">
              <w:rPr>
                <w:rFonts w:ascii="ＭＳ Ｐ明朝" w:eastAsia="ＭＳ 明朝" w:hAnsi="ＭＳ Ｐ明朝" w:cs="ＭＳ Ｐゴシック"/>
                <w:szCs w:val="21"/>
              </w:rPr>
              <w:t>保護に影響を及ぼすと第三者が感じ</w:t>
            </w:r>
            <w:r w:rsidRPr="004175BA">
              <w:rPr>
                <w:rFonts w:ascii="ＭＳ Ｐ明朝" w:eastAsia="ＭＳ 明朝" w:hAnsi="ＭＳ Ｐ明朝" w:cs="ＭＳ Ｐゴシック" w:hint="eastAsia"/>
                <w:szCs w:val="21"/>
              </w:rPr>
              <w:t>うる</w:t>
            </w:r>
            <w:r w:rsidRPr="004175BA">
              <w:rPr>
                <w:rFonts w:ascii="ＭＳ Ｐ明朝" w:eastAsia="ＭＳ 明朝" w:hAnsi="ＭＳ Ｐ明朝" w:cs="ＭＳ Ｐゴシック"/>
                <w:szCs w:val="21"/>
              </w:rPr>
              <w:t>経済的利益関係</w:t>
            </w:r>
            <w:r w:rsidRPr="004175BA">
              <w:rPr>
                <w:rFonts w:ascii="ＭＳ Ｐ明朝" w:eastAsia="ＭＳ 明朝" w:hAnsi="ＭＳ Ｐ明朝" w:cs="ＭＳ Ｐゴシック" w:hint="eastAsia"/>
                <w:szCs w:val="21"/>
              </w:rPr>
              <w:t>、力関係、あるいは血縁関係</w:t>
            </w:r>
            <w:r w:rsidRPr="004175BA">
              <w:rPr>
                <w:rFonts w:ascii="ＭＳ Ｐ明朝" w:eastAsia="ＭＳ 明朝" w:hAnsi="ＭＳ Ｐ明朝" w:cs="ＭＳ Ｐゴシック"/>
                <w:szCs w:val="21"/>
              </w:rPr>
              <w:t>が</w:t>
            </w:r>
            <w:r w:rsidRPr="004175BA">
              <w:rPr>
                <w:rFonts w:ascii="ＭＳ Ｐ明朝" w:eastAsia="ＭＳ 明朝" w:hAnsi="ＭＳ Ｐ明朝" w:cs="ＭＳ Ｐゴシック" w:hint="eastAsia"/>
                <w:szCs w:val="21"/>
              </w:rPr>
              <w:t>ある</w:t>
            </w:r>
            <w:r w:rsidRPr="004175BA">
              <w:rPr>
                <w:rFonts w:ascii="ＭＳ Ｐ明朝" w:eastAsia="ＭＳ 明朝" w:hAnsi="ＭＳ Ｐ明朝" w:cs="ＭＳ Ｐゴシック"/>
                <w:szCs w:val="21"/>
              </w:rPr>
              <w:t>。</w:t>
            </w:r>
          </w:p>
        </w:tc>
        <w:tc>
          <w:tcPr>
            <w:tcW w:w="992" w:type="dxa"/>
            <w:noWrap/>
          </w:tcPr>
          <w:p w14:paraId="036B7B73" w14:textId="77777777" w:rsidR="004D1204" w:rsidRPr="002A2CAA" w:rsidRDefault="003A5C5C" w:rsidP="00C4294F">
            <w:pPr>
              <w:autoSpaceDE w:val="0"/>
              <w:autoSpaceDN w:val="0"/>
              <w:snapToGrid w:val="0"/>
              <w:jc w:val="center"/>
              <w:rPr>
                <w:rFonts w:ascii="ＭＳ ゴシック" w:eastAsia="ＭＳ ゴシック" w:hAnsi="ＭＳ ゴシック"/>
                <w:szCs w:val="21"/>
              </w:rPr>
            </w:pPr>
            <w:sdt>
              <w:sdtPr>
                <w:rPr>
                  <w:rFonts w:ascii="ＭＳ ゴシック" w:eastAsia="ＭＳ ゴシック" w:hAnsi="ＭＳ ゴシック" w:hint="eastAsia"/>
                  <w:szCs w:val="21"/>
                </w:rPr>
                <w:id w:val="-1949071864"/>
                <w14:checkbox>
                  <w14:checked w14:val="0"/>
                  <w14:checkedState w14:val="2611" w14:font="ＭＳ 明朝"/>
                  <w14:uncheckedState w14:val="2610" w14:font="ＭＳ ゴシック"/>
                </w14:checkbox>
              </w:sdtPr>
              <w:sdtEndPr/>
              <w:sdtContent>
                <w:r w:rsidR="004D1204" w:rsidRPr="002A2CAA">
                  <w:rPr>
                    <w:rFonts w:ascii="ＭＳ ゴシック" w:eastAsia="ＭＳ ゴシック" w:hAnsi="ＭＳ ゴシック" w:hint="eastAsia"/>
                    <w:szCs w:val="21"/>
                  </w:rPr>
                  <w:t>☐</w:t>
                </w:r>
              </w:sdtContent>
            </w:sdt>
          </w:p>
        </w:tc>
      </w:tr>
      <w:tr w:rsidR="004D1204" w:rsidRPr="004175BA" w14:paraId="70562B17" w14:textId="77777777" w:rsidTr="002A52EB">
        <w:trPr>
          <w:cantSplit/>
        </w:trPr>
        <w:tc>
          <w:tcPr>
            <w:tcW w:w="9351" w:type="dxa"/>
          </w:tcPr>
          <w:p w14:paraId="3588EAF1" w14:textId="77777777" w:rsidR="004D1204" w:rsidRPr="004175BA" w:rsidRDefault="004D1204" w:rsidP="00C4294F">
            <w:pPr>
              <w:autoSpaceDE w:val="0"/>
              <w:autoSpaceDN w:val="0"/>
              <w:snapToGrid w:val="0"/>
              <w:ind w:left="408" w:hangingChars="200" w:hanging="408"/>
              <w:rPr>
                <w:rFonts w:ascii="ＭＳ Ｐ明朝" w:eastAsia="ＭＳ 明朝" w:hAnsi="ＭＳ Ｐ明朝"/>
                <w:szCs w:val="21"/>
              </w:rPr>
            </w:pPr>
            <w:r w:rsidRPr="004175BA">
              <w:rPr>
                <w:rFonts w:ascii="ＭＳ Ｐ明朝" w:eastAsia="ＭＳ 明朝" w:hAnsi="ＭＳ Ｐ明朝" w:hint="eastAsia"/>
                <w:szCs w:val="21"/>
              </w:rPr>
              <w:lastRenderedPageBreak/>
              <w:t>（</w:t>
            </w:r>
            <w:r w:rsidRPr="004175BA">
              <w:rPr>
                <w:rFonts w:ascii="ＭＳ Ｐ明朝" w:eastAsia="ＭＳ 明朝" w:hAnsi="ＭＳ Ｐ明朝" w:hint="eastAsia"/>
                <w:szCs w:val="21"/>
              </w:rPr>
              <w:t>12</w:t>
            </w:r>
            <w:r w:rsidRPr="004175BA">
              <w:rPr>
                <w:rFonts w:ascii="ＭＳ Ｐ明朝" w:eastAsia="ＭＳ 明朝" w:hAnsi="ＭＳ Ｐ明朝" w:hint="eastAsia"/>
                <w:szCs w:val="21"/>
              </w:rPr>
              <w:t>）研究対象者に対し、謝金または他の金銭的報酬（交通費等の合理的費用弁償を除く）を支払う。</w:t>
            </w:r>
          </w:p>
        </w:tc>
        <w:tc>
          <w:tcPr>
            <w:tcW w:w="992" w:type="dxa"/>
            <w:noWrap/>
          </w:tcPr>
          <w:p w14:paraId="60A9E229" w14:textId="77777777" w:rsidR="004D1204" w:rsidRPr="002A2CAA" w:rsidRDefault="003A5C5C" w:rsidP="00C4294F">
            <w:pPr>
              <w:autoSpaceDE w:val="0"/>
              <w:autoSpaceDN w:val="0"/>
              <w:snapToGrid w:val="0"/>
              <w:jc w:val="center"/>
              <w:rPr>
                <w:rFonts w:ascii="ＭＳ ゴシック" w:eastAsia="ＭＳ ゴシック" w:hAnsi="ＭＳ ゴシック"/>
                <w:szCs w:val="21"/>
              </w:rPr>
            </w:pPr>
            <w:sdt>
              <w:sdtPr>
                <w:rPr>
                  <w:rFonts w:ascii="ＭＳ ゴシック" w:eastAsia="ＭＳ ゴシック" w:hAnsi="ＭＳ ゴシック" w:hint="eastAsia"/>
                  <w:szCs w:val="21"/>
                </w:rPr>
                <w:id w:val="1678307305"/>
                <w14:checkbox>
                  <w14:checked w14:val="0"/>
                  <w14:checkedState w14:val="2611" w14:font="ＭＳ 明朝"/>
                  <w14:uncheckedState w14:val="2610" w14:font="ＭＳ ゴシック"/>
                </w14:checkbox>
              </w:sdtPr>
              <w:sdtEndPr/>
              <w:sdtContent>
                <w:r w:rsidR="004D1204" w:rsidRPr="002A2CAA">
                  <w:rPr>
                    <w:rFonts w:ascii="ＭＳ ゴシック" w:eastAsia="ＭＳ ゴシック" w:hAnsi="ＭＳ ゴシック" w:hint="eastAsia"/>
                    <w:szCs w:val="21"/>
                  </w:rPr>
                  <w:t>☐</w:t>
                </w:r>
              </w:sdtContent>
            </w:sdt>
          </w:p>
        </w:tc>
      </w:tr>
    </w:tbl>
    <w:p w14:paraId="34BFF649" w14:textId="77777777" w:rsidR="004D1204" w:rsidRPr="00FB3850" w:rsidRDefault="004D1204" w:rsidP="004D1204">
      <w:pPr>
        <w:autoSpaceDE w:val="0"/>
        <w:autoSpaceDN w:val="0"/>
        <w:adjustRightInd w:val="0"/>
        <w:snapToGrid w:val="0"/>
        <w:jc w:val="left"/>
        <w:rPr>
          <w:rFonts w:ascii="ＭＳ ゴシック" w:eastAsia="ＭＳ ゴシック" w:hAnsi="ＭＳ ゴシック" w:cs="ＭＳ 明朝"/>
          <w:sz w:val="10"/>
          <w:szCs w:val="21"/>
        </w:rPr>
      </w:pPr>
    </w:p>
    <w:tbl>
      <w:tblPr>
        <w:tblStyle w:val="a8"/>
        <w:tblW w:w="10343" w:type="dxa"/>
        <w:tblCellMar>
          <w:top w:w="57" w:type="dxa"/>
          <w:left w:w="57" w:type="dxa"/>
          <w:bottom w:w="57" w:type="dxa"/>
          <w:right w:w="57" w:type="dxa"/>
        </w:tblCellMar>
        <w:tblLook w:val="04A0" w:firstRow="1" w:lastRow="0" w:firstColumn="1" w:lastColumn="0" w:noHBand="0" w:noVBand="1"/>
      </w:tblPr>
      <w:tblGrid>
        <w:gridCol w:w="9351"/>
        <w:gridCol w:w="992"/>
      </w:tblGrid>
      <w:tr w:rsidR="004D1204" w:rsidRPr="004175BA" w14:paraId="5646AB7A" w14:textId="77777777" w:rsidTr="002A52EB">
        <w:trPr>
          <w:cantSplit/>
        </w:trPr>
        <w:tc>
          <w:tcPr>
            <w:tcW w:w="9351" w:type="dxa"/>
            <w:tcBorders>
              <w:bottom w:val="double" w:sz="4" w:space="0" w:color="auto"/>
            </w:tcBorders>
          </w:tcPr>
          <w:p w14:paraId="43581BC5" w14:textId="77777777" w:rsidR="004D1204" w:rsidRPr="00EF29B2" w:rsidRDefault="004D1204" w:rsidP="00C4294F">
            <w:pPr>
              <w:autoSpaceDE w:val="0"/>
              <w:autoSpaceDN w:val="0"/>
              <w:adjustRightInd w:val="0"/>
              <w:snapToGrid w:val="0"/>
              <w:ind w:left="410" w:hangingChars="200" w:hanging="410"/>
              <w:jc w:val="left"/>
              <w:rPr>
                <w:rFonts w:ascii="ＭＳ ゴシック" w:eastAsia="ＭＳ ゴシック" w:hAnsi="ＭＳ ゴシック" w:cs="ＭＳ 明朝"/>
                <w:b/>
                <w:szCs w:val="21"/>
              </w:rPr>
            </w:pPr>
            <w:r w:rsidRPr="00EF29B2">
              <w:rPr>
                <w:rFonts w:ascii="ＭＳ ゴシック" w:eastAsia="ＭＳ ゴシック" w:hAnsi="ＭＳ ゴシック" w:cs="ＭＳ 明朝" w:hint="eastAsia"/>
                <w:b/>
                <w:szCs w:val="21"/>
              </w:rPr>
              <w:t>２．外部機関からの要請について</w:t>
            </w:r>
          </w:p>
        </w:tc>
        <w:tc>
          <w:tcPr>
            <w:tcW w:w="992" w:type="dxa"/>
            <w:tcBorders>
              <w:bottom w:val="double" w:sz="4" w:space="0" w:color="auto"/>
            </w:tcBorders>
            <w:noWrap/>
            <w:vAlign w:val="center"/>
          </w:tcPr>
          <w:p w14:paraId="262E38D3" w14:textId="77777777" w:rsidR="004D1204" w:rsidRPr="00EF29B2" w:rsidRDefault="004D1204" w:rsidP="00C4294F">
            <w:pPr>
              <w:autoSpaceDE w:val="0"/>
              <w:autoSpaceDN w:val="0"/>
              <w:adjustRightInd w:val="0"/>
              <w:snapToGrid w:val="0"/>
              <w:jc w:val="center"/>
              <w:rPr>
                <w:rFonts w:ascii="ＭＳ ゴシック" w:eastAsia="ＭＳ ゴシック" w:hAnsi="ＭＳ ゴシック" w:cs="ＭＳ 明朝"/>
                <w:szCs w:val="21"/>
              </w:rPr>
            </w:pPr>
            <w:r w:rsidRPr="00EF29B2">
              <w:rPr>
                <w:rFonts w:ascii="ＭＳ ゴシック" w:eastAsia="ＭＳ ゴシック" w:hAnsi="ＭＳ ゴシック" w:hint="eastAsia"/>
                <w:szCs w:val="21"/>
              </w:rPr>
              <w:t>該当に☑</w:t>
            </w:r>
          </w:p>
        </w:tc>
      </w:tr>
      <w:tr w:rsidR="004D1204" w:rsidRPr="004175BA" w14:paraId="3B08F9F8" w14:textId="77777777" w:rsidTr="002A52EB">
        <w:trPr>
          <w:cantSplit/>
        </w:trPr>
        <w:tc>
          <w:tcPr>
            <w:tcW w:w="9351" w:type="dxa"/>
            <w:tcBorders>
              <w:top w:val="double" w:sz="4" w:space="0" w:color="auto"/>
            </w:tcBorders>
          </w:tcPr>
          <w:p w14:paraId="702D4354" w14:textId="77777777" w:rsidR="004D1204" w:rsidRPr="004175BA" w:rsidRDefault="004D1204" w:rsidP="00C4294F">
            <w:pPr>
              <w:autoSpaceDE w:val="0"/>
              <w:autoSpaceDN w:val="0"/>
              <w:snapToGrid w:val="0"/>
              <w:ind w:left="408" w:hangingChars="200" w:hanging="408"/>
              <w:rPr>
                <w:rFonts w:ascii="ＭＳ Ｐ明朝" w:eastAsia="ＭＳ 明朝" w:hAnsi="ＭＳ Ｐ明朝"/>
                <w:szCs w:val="21"/>
              </w:rPr>
            </w:pPr>
            <w:r w:rsidRPr="004175BA">
              <w:rPr>
                <w:rFonts w:ascii="ＭＳ Ｐ明朝" w:eastAsia="ＭＳ 明朝" w:hAnsi="ＭＳ Ｐ明朝" w:hint="eastAsia"/>
                <w:szCs w:val="21"/>
              </w:rPr>
              <w:t>（</w:t>
            </w:r>
            <w:r w:rsidRPr="004175BA">
              <w:rPr>
                <w:rFonts w:ascii="ＭＳ Ｐ明朝" w:eastAsia="ＭＳ 明朝" w:hAnsi="ＭＳ Ｐ明朝" w:hint="eastAsia"/>
                <w:szCs w:val="21"/>
              </w:rPr>
              <w:t>13</w:t>
            </w:r>
            <w:r w:rsidRPr="004175BA">
              <w:rPr>
                <w:rFonts w:ascii="ＭＳ Ｐ明朝" w:eastAsia="ＭＳ 明朝" w:hAnsi="ＭＳ Ｐ明朝" w:hint="eastAsia"/>
                <w:szCs w:val="21"/>
              </w:rPr>
              <w:t>）公的研究費や民間団体等の研究資金提供元、学会等の外部機関から、倫理委員会の承認を得ることが要請されている。</w:t>
            </w:r>
          </w:p>
        </w:tc>
        <w:tc>
          <w:tcPr>
            <w:tcW w:w="992" w:type="dxa"/>
            <w:tcBorders>
              <w:top w:val="double" w:sz="4" w:space="0" w:color="auto"/>
            </w:tcBorders>
            <w:noWrap/>
          </w:tcPr>
          <w:p w14:paraId="137CEFD2" w14:textId="77777777" w:rsidR="004D1204" w:rsidRPr="002A2CAA" w:rsidRDefault="003A5C5C" w:rsidP="00C4294F">
            <w:pPr>
              <w:autoSpaceDE w:val="0"/>
              <w:autoSpaceDN w:val="0"/>
              <w:snapToGrid w:val="0"/>
              <w:jc w:val="center"/>
              <w:rPr>
                <w:rFonts w:ascii="ＭＳ ゴシック" w:eastAsia="ＭＳ ゴシック" w:hAnsi="ＭＳ ゴシック"/>
                <w:szCs w:val="21"/>
              </w:rPr>
            </w:pPr>
            <w:sdt>
              <w:sdtPr>
                <w:rPr>
                  <w:rFonts w:ascii="ＭＳ ゴシック" w:eastAsia="ＭＳ ゴシック" w:hAnsi="ＭＳ ゴシック" w:hint="eastAsia"/>
                  <w:szCs w:val="21"/>
                </w:rPr>
                <w:id w:val="2034757605"/>
                <w14:checkbox>
                  <w14:checked w14:val="0"/>
                  <w14:checkedState w14:val="2611" w14:font="ＭＳ 明朝"/>
                  <w14:uncheckedState w14:val="2610" w14:font="ＭＳ ゴシック"/>
                </w14:checkbox>
              </w:sdtPr>
              <w:sdtEndPr/>
              <w:sdtContent>
                <w:r w:rsidR="004D1204" w:rsidRPr="002A2CAA">
                  <w:rPr>
                    <w:rFonts w:ascii="ＭＳ ゴシック" w:eastAsia="ＭＳ ゴシック" w:hAnsi="ＭＳ ゴシック" w:hint="eastAsia"/>
                    <w:szCs w:val="21"/>
                  </w:rPr>
                  <w:t>☐</w:t>
                </w:r>
              </w:sdtContent>
            </w:sdt>
          </w:p>
        </w:tc>
      </w:tr>
    </w:tbl>
    <w:p w14:paraId="626A7F26" w14:textId="77777777" w:rsidR="004D1204" w:rsidRPr="004175BA" w:rsidRDefault="004D1204" w:rsidP="004D1204">
      <w:pPr>
        <w:autoSpaceDE w:val="0"/>
        <w:autoSpaceDN w:val="0"/>
        <w:snapToGrid w:val="0"/>
        <w:ind w:left="408" w:hangingChars="200" w:hanging="408"/>
        <w:jc w:val="left"/>
        <w:rPr>
          <w:rFonts w:ascii="ＭＳ Ｐ明朝" w:eastAsia="ＭＳ 明朝" w:hAnsi="ＭＳ Ｐ明朝"/>
          <w:szCs w:val="21"/>
        </w:rPr>
      </w:pPr>
    </w:p>
    <w:tbl>
      <w:tblPr>
        <w:tblStyle w:val="a8"/>
        <w:tblW w:w="10343" w:type="dxa"/>
        <w:tblCellMar>
          <w:top w:w="57" w:type="dxa"/>
          <w:left w:w="57" w:type="dxa"/>
          <w:bottom w:w="57" w:type="dxa"/>
          <w:right w:w="57" w:type="dxa"/>
        </w:tblCellMar>
        <w:tblLook w:val="04A0" w:firstRow="1" w:lastRow="0" w:firstColumn="1" w:lastColumn="0" w:noHBand="0" w:noVBand="1"/>
      </w:tblPr>
      <w:tblGrid>
        <w:gridCol w:w="9351"/>
        <w:gridCol w:w="992"/>
      </w:tblGrid>
      <w:tr w:rsidR="004D1204" w:rsidRPr="004175BA" w14:paraId="63775119" w14:textId="77777777" w:rsidTr="002A52EB">
        <w:trPr>
          <w:cantSplit/>
        </w:trPr>
        <w:tc>
          <w:tcPr>
            <w:tcW w:w="9351" w:type="dxa"/>
            <w:tcBorders>
              <w:bottom w:val="double" w:sz="4" w:space="0" w:color="auto"/>
            </w:tcBorders>
          </w:tcPr>
          <w:p w14:paraId="2A9CCFC3" w14:textId="4E394412" w:rsidR="004D1204" w:rsidRPr="004D1204" w:rsidRDefault="004D1204" w:rsidP="00C4294F">
            <w:pPr>
              <w:autoSpaceDE w:val="0"/>
              <w:autoSpaceDN w:val="0"/>
              <w:snapToGrid w:val="0"/>
              <w:ind w:left="410" w:hangingChars="200" w:hanging="410"/>
              <w:jc w:val="left"/>
              <w:rPr>
                <w:rFonts w:ascii="ＭＳ ゴシック" w:eastAsia="ＭＳ ゴシック" w:hAnsi="ＭＳ ゴシック"/>
                <w:b/>
                <w:szCs w:val="21"/>
              </w:rPr>
            </w:pPr>
            <w:r w:rsidRPr="004D1204">
              <w:rPr>
                <w:rFonts w:ascii="ＭＳ ゴシック" w:eastAsia="ＭＳ ゴシック" w:hAnsi="ＭＳ ゴシック" w:hint="eastAsia"/>
                <w:b/>
                <w:szCs w:val="21"/>
              </w:rPr>
              <w:t>３</w:t>
            </w:r>
            <w:r w:rsidRPr="003A5C5C">
              <w:rPr>
                <w:rFonts w:ascii="ＭＳ ゴシック" w:eastAsia="ＭＳ ゴシック" w:hAnsi="ＭＳ ゴシック" w:hint="eastAsia"/>
                <w:b/>
                <w:szCs w:val="21"/>
              </w:rPr>
              <w:t>．</w:t>
            </w:r>
            <w:r w:rsidR="00B405FC" w:rsidRPr="003A5C5C">
              <w:rPr>
                <w:rFonts w:ascii="ＭＳ ゴシック" w:eastAsia="ＭＳ ゴシック" w:hAnsi="ＭＳ ゴシック" w:hint="eastAsia"/>
                <w:b/>
                <w:szCs w:val="21"/>
              </w:rPr>
              <w:t>生命科学・</w:t>
            </w:r>
            <w:r w:rsidRPr="003A5C5C">
              <w:rPr>
                <w:rFonts w:ascii="ＭＳ ゴシック" w:eastAsia="ＭＳ ゴシック" w:hAnsi="ＭＳ ゴシック" w:hint="eastAsia"/>
                <w:b/>
                <w:szCs w:val="21"/>
              </w:rPr>
              <w:t>医学系研究について</w:t>
            </w:r>
          </w:p>
        </w:tc>
        <w:tc>
          <w:tcPr>
            <w:tcW w:w="992" w:type="dxa"/>
            <w:tcBorders>
              <w:bottom w:val="double" w:sz="4" w:space="0" w:color="auto"/>
            </w:tcBorders>
            <w:noWrap/>
            <w:vAlign w:val="center"/>
          </w:tcPr>
          <w:p w14:paraId="5CDB4873" w14:textId="77777777" w:rsidR="004D1204" w:rsidRPr="00EF29B2" w:rsidRDefault="004D1204" w:rsidP="00C4294F">
            <w:pPr>
              <w:autoSpaceDE w:val="0"/>
              <w:autoSpaceDN w:val="0"/>
              <w:snapToGrid w:val="0"/>
              <w:jc w:val="center"/>
              <w:rPr>
                <w:rFonts w:ascii="ＭＳ ゴシック" w:eastAsia="ＭＳ ゴシック" w:hAnsi="ＭＳ ゴシック"/>
                <w:szCs w:val="21"/>
              </w:rPr>
            </w:pPr>
            <w:r w:rsidRPr="00EF29B2">
              <w:rPr>
                <w:rFonts w:ascii="ＭＳ ゴシック" w:eastAsia="ＭＳ ゴシック" w:hAnsi="ＭＳ ゴシック" w:hint="eastAsia"/>
                <w:szCs w:val="21"/>
              </w:rPr>
              <w:t>該当に☑</w:t>
            </w:r>
          </w:p>
        </w:tc>
      </w:tr>
      <w:tr w:rsidR="004D1204" w:rsidRPr="004175BA" w14:paraId="7A60547A" w14:textId="77777777" w:rsidTr="002A52EB">
        <w:trPr>
          <w:cantSplit/>
        </w:trPr>
        <w:tc>
          <w:tcPr>
            <w:tcW w:w="9351" w:type="dxa"/>
            <w:tcBorders>
              <w:top w:val="double" w:sz="4" w:space="0" w:color="auto"/>
              <w:bottom w:val="single" w:sz="4" w:space="0" w:color="auto"/>
            </w:tcBorders>
          </w:tcPr>
          <w:p w14:paraId="576E8438" w14:textId="745B153B" w:rsidR="006F7C08" w:rsidRPr="003A5C5C" w:rsidRDefault="004D1204" w:rsidP="006F7C08">
            <w:pPr>
              <w:autoSpaceDE w:val="0"/>
              <w:autoSpaceDN w:val="0"/>
              <w:snapToGrid w:val="0"/>
              <w:ind w:left="408" w:hangingChars="200" w:hanging="408"/>
              <w:rPr>
                <w:rFonts w:ascii="ＭＳ Ｐ明朝" w:eastAsia="ＭＳ 明朝" w:hAnsi="ＭＳ Ｐ明朝"/>
                <w:szCs w:val="21"/>
              </w:rPr>
            </w:pPr>
            <w:r w:rsidRPr="004D1204">
              <w:rPr>
                <w:rFonts w:ascii="ＭＳ Ｐ明朝" w:eastAsia="ＭＳ 明朝" w:hAnsi="ＭＳ Ｐ明朝" w:hint="eastAsia"/>
                <w:szCs w:val="21"/>
              </w:rPr>
              <w:t>（</w:t>
            </w:r>
            <w:r w:rsidRPr="004D1204">
              <w:rPr>
                <w:rFonts w:ascii="ＭＳ Ｐ明朝" w:eastAsia="ＭＳ 明朝" w:hAnsi="ＭＳ Ｐ明朝" w:hint="eastAsia"/>
                <w:szCs w:val="21"/>
              </w:rPr>
              <w:t>14</w:t>
            </w:r>
            <w:r w:rsidR="006F7C08">
              <w:rPr>
                <w:rFonts w:ascii="ＭＳ Ｐ明朝" w:eastAsia="ＭＳ 明朝" w:hAnsi="ＭＳ Ｐ明朝" w:hint="eastAsia"/>
                <w:szCs w:val="21"/>
              </w:rPr>
              <w:t>）</w:t>
            </w:r>
            <w:r w:rsidR="006F7C08" w:rsidRPr="003A5C5C">
              <w:rPr>
                <w:rFonts w:ascii="ＭＳ Ｐ明朝" w:eastAsia="ＭＳ 明朝" w:hAnsi="ＭＳ Ｐ明朝" w:hint="eastAsia"/>
                <w:szCs w:val="21"/>
              </w:rPr>
              <w:t>人を対象として、次のア又はイを目的として実施される活動をいう。</w:t>
            </w:r>
          </w:p>
          <w:p w14:paraId="263CDB5A" w14:textId="77777777" w:rsidR="006F7C08" w:rsidRPr="003A5C5C" w:rsidRDefault="006F7C08" w:rsidP="006F7C08">
            <w:pPr>
              <w:autoSpaceDE w:val="0"/>
              <w:autoSpaceDN w:val="0"/>
              <w:snapToGrid w:val="0"/>
              <w:ind w:leftChars="200" w:left="408"/>
              <w:rPr>
                <w:rFonts w:ascii="ＭＳ Ｐ明朝" w:eastAsia="ＭＳ 明朝" w:hAnsi="ＭＳ Ｐ明朝"/>
                <w:szCs w:val="21"/>
              </w:rPr>
            </w:pPr>
            <w:r w:rsidRPr="003A5C5C">
              <w:rPr>
                <w:rFonts w:ascii="ＭＳ Ｐ明朝" w:eastAsia="ＭＳ 明朝" w:hAnsi="ＭＳ Ｐ明朝" w:hint="eastAsia"/>
                <w:szCs w:val="21"/>
              </w:rPr>
              <w:t>ア　次の①</w:t>
            </w:r>
            <w:r w:rsidRPr="003A5C5C">
              <w:rPr>
                <w:rFonts w:ascii="ＭＳ Ｐ明朝" w:eastAsia="ＭＳ 明朝" w:hAnsi="ＭＳ Ｐ明朝" w:hint="eastAsia"/>
                <w:szCs w:val="21"/>
              </w:rPr>
              <w:t xml:space="preserve"> </w:t>
            </w:r>
            <w:r w:rsidRPr="003A5C5C">
              <w:rPr>
                <w:rFonts w:ascii="ＭＳ Ｐ明朝" w:eastAsia="ＭＳ 明朝" w:hAnsi="ＭＳ Ｐ明朝" w:hint="eastAsia"/>
                <w:szCs w:val="21"/>
              </w:rPr>
              <w:t>、②</w:t>
            </w:r>
            <w:r w:rsidRPr="003A5C5C">
              <w:rPr>
                <w:rFonts w:ascii="ＭＳ Ｐ明朝" w:eastAsia="ＭＳ 明朝" w:hAnsi="ＭＳ Ｐ明朝" w:hint="eastAsia"/>
                <w:szCs w:val="21"/>
              </w:rPr>
              <w:t xml:space="preserve"> </w:t>
            </w:r>
            <w:r w:rsidRPr="003A5C5C">
              <w:rPr>
                <w:rFonts w:ascii="ＭＳ Ｐ明朝" w:eastAsia="ＭＳ 明朝" w:hAnsi="ＭＳ Ｐ明朝" w:hint="eastAsia"/>
                <w:szCs w:val="21"/>
              </w:rPr>
              <w:t>、③</w:t>
            </w:r>
            <w:r w:rsidRPr="003A5C5C">
              <w:rPr>
                <w:rFonts w:ascii="ＭＳ Ｐ明朝" w:eastAsia="ＭＳ 明朝" w:hAnsi="ＭＳ Ｐ明朝" w:hint="eastAsia"/>
                <w:szCs w:val="21"/>
              </w:rPr>
              <w:t xml:space="preserve"> </w:t>
            </w:r>
            <w:r w:rsidRPr="003A5C5C">
              <w:rPr>
                <w:rFonts w:ascii="ＭＳ Ｐ明朝" w:eastAsia="ＭＳ 明朝" w:hAnsi="ＭＳ Ｐ明朝" w:hint="eastAsia"/>
                <w:szCs w:val="21"/>
              </w:rPr>
              <w:t>又は④</w:t>
            </w:r>
            <w:r w:rsidRPr="003A5C5C">
              <w:rPr>
                <w:rFonts w:ascii="ＭＳ Ｐ明朝" w:eastAsia="ＭＳ 明朝" w:hAnsi="ＭＳ Ｐ明朝" w:hint="eastAsia"/>
                <w:szCs w:val="21"/>
              </w:rPr>
              <w:t xml:space="preserve"> </w:t>
            </w:r>
            <w:r w:rsidRPr="003A5C5C">
              <w:rPr>
                <w:rFonts w:ascii="ＭＳ Ｐ明朝" w:eastAsia="ＭＳ 明朝" w:hAnsi="ＭＳ Ｐ明朝" w:hint="eastAsia"/>
                <w:szCs w:val="21"/>
              </w:rPr>
              <w:t>を通じて、国民の健康の保持増進又は患者の傷病からの回復</w:t>
            </w:r>
          </w:p>
          <w:p w14:paraId="54750D02" w14:textId="07B7BFC6" w:rsidR="006F7C08" w:rsidRPr="003A5C5C" w:rsidRDefault="006F7C08" w:rsidP="006F7C08">
            <w:pPr>
              <w:autoSpaceDE w:val="0"/>
              <w:autoSpaceDN w:val="0"/>
              <w:snapToGrid w:val="0"/>
              <w:ind w:leftChars="200" w:left="408" w:firstLineChars="200" w:firstLine="408"/>
              <w:rPr>
                <w:rFonts w:ascii="ＭＳ Ｐ明朝" w:eastAsia="ＭＳ 明朝" w:hAnsi="ＭＳ Ｐ明朝"/>
                <w:szCs w:val="21"/>
              </w:rPr>
            </w:pPr>
            <w:r w:rsidRPr="003A5C5C">
              <w:rPr>
                <w:rFonts w:ascii="ＭＳ Ｐ明朝" w:eastAsia="ＭＳ 明朝" w:hAnsi="ＭＳ Ｐ明朝" w:hint="eastAsia"/>
                <w:szCs w:val="21"/>
              </w:rPr>
              <w:t>若しくは生活の質の向上に資する知識を得ること。</w:t>
            </w:r>
          </w:p>
          <w:p w14:paraId="518BA80E" w14:textId="77777777" w:rsidR="006F7C08" w:rsidRPr="003A5C5C" w:rsidRDefault="006F7C08" w:rsidP="006F7C08">
            <w:pPr>
              <w:pStyle w:val="a7"/>
              <w:numPr>
                <w:ilvl w:val="0"/>
                <w:numId w:val="4"/>
              </w:numPr>
              <w:autoSpaceDE w:val="0"/>
              <w:autoSpaceDN w:val="0"/>
              <w:snapToGrid w:val="0"/>
              <w:ind w:leftChars="300" w:left="816" w:hangingChars="100" w:hanging="204"/>
              <w:rPr>
                <w:rFonts w:ascii="ＭＳ Ｐ明朝" w:eastAsia="ＭＳ 明朝" w:hAnsi="ＭＳ Ｐ明朝"/>
                <w:szCs w:val="21"/>
              </w:rPr>
            </w:pPr>
            <w:r w:rsidRPr="003A5C5C">
              <w:rPr>
                <w:rFonts w:ascii="ＭＳ Ｐ明朝" w:eastAsia="ＭＳ 明朝" w:hAnsi="ＭＳ Ｐ明朝" w:hint="eastAsia"/>
                <w:szCs w:val="21"/>
              </w:rPr>
              <w:t xml:space="preserve"> </w:t>
            </w:r>
            <w:r w:rsidRPr="003A5C5C">
              <w:rPr>
                <w:rFonts w:ascii="ＭＳ Ｐ明朝" w:eastAsia="ＭＳ 明朝" w:hAnsi="ＭＳ Ｐ明朝" w:hint="eastAsia"/>
                <w:szCs w:val="21"/>
              </w:rPr>
              <w:t>傷病の成因（健康に関する様々な事象の頻度及び分布並びにそれらに影響を与える</w:t>
            </w:r>
          </w:p>
          <w:p w14:paraId="539146DE" w14:textId="6379DB5E" w:rsidR="006F7C08" w:rsidRPr="003A5C5C" w:rsidRDefault="006F7C08" w:rsidP="006F7C08">
            <w:pPr>
              <w:pStyle w:val="a7"/>
              <w:autoSpaceDE w:val="0"/>
              <w:autoSpaceDN w:val="0"/>
              <w:snapToGrid w:val="0"/>
              <w:ind w:leftChars="0" w:left="816" w:firstLineChars="50" w:firstLine="102"/>
              <w:rPr>
                <w:rFonts w:ascii="ＭＳ Ｐ明朝" w:eastAsia="ＭＳ 明朝" w:hAnsi="ＭＳ Ｐ明朝"/>
                <w:szCs w:val="21"/>
              </w:rPr>
            </w:pPr>
            <w:r w:rsidRPr="003A5C5C">
              <w:rPr>
                <w:rFonts w:ascii="ＭＳ Ｐ明朝" w:eastAsia="ＭＳ 明朝" w:hAnsi="ＭＳ Ｐ明朝" w:hint="eastAsia"/>
                <w:szCs w:val="21"/>
              </w:rPr>
              <w:t>要因を含む。）の理解</w:t>
            </w:r>
          </w:p>
          <w:p w14:paraId="07589A81" w14:textId="1A345127" w:rsidR="006F7C08" w:rsidRPr="003A5C5C" w:rsidRDefault="006F7C08" w:rsidP="006F7C08">
            <w:pPr>
              <w:pStyle w:val="a7"/>
              <w:numPr>
                <w:ilvl w:val="0"/>
                <w:numId w:val="4"/>
              </w:numPr>
              <w:autoSpaceDE w:val="0"/>
              <w:autoSpaceDN w:val="0"/>
              <w:snapToGrid w:val="0"/>
              <w:ind w:leftChars="0"/>
              <w:rPr>
                <w:rFonts w:ascii="ＭＳ Ｐ明朝" w:eastAsia="ＭＳ 明朝" w:hAnsi="ＭＳ Ｐ明朝"/>
                <w:szCs w:val="21"/>
              </w:rPr>
            </w:pPr>
            <w:r w:rsidRPr="003A5C5C">
              <w:rPr>
                <w:rFonts w:ascii="ＭＳ Ｐ明朝" w:eastAsia="ＭＳ 明朝" w:hAnsi="ＭＳ Ｐ明朝" w:hint="eastAsia"/>
                <w:szCs w:val="21"/>
              </w:rPr>
              <w:t>病態の理解</w:t>
            </w:r>
          </w:p>
          <w:p w14:paraId="6D2BF0E5" w14:textId="10153F91" w:rsidR="006F7C08" w:rsidRPr="003A5C5C" w:rsidRDefault="006F7C08" w:rsidP="006F7C08">
            <w:pPr>
              <w:pStyle w:val="a7"/>
              <w:numPr>
                <w:ilvl w:val="0"/>
                <w:numId w:val="4"/>
              </w:numPr>
              <w:autoSpaceDE w:val="0"/>
              <w:autoSpaceDN w:val="0"/>
              <w:snapToGrid w:val="0"/>
              <w:ind w:leftChars="200" w:left="408" w:firstLineChars="100" w:firstLine="204"/>
              <w:rPr>
                <w:rFonts w:ascii="ＭＳ Ｐ明朝" w:eastAsia="ＭＳ 明朝" w:hAnsi="ＭＳ Ｐ明朝"/>
                <w:szCs w:val="21"/>
              </w:rPr>
            </w:pPr>
            <w:r w:rsidRPr="003A5C5C">
              <w:rPr>
                <w:rFonts w:ascii="ＭＳ Ｐ明朝" w:eastAsia="ＭＳ 明朝" w:hAnsi="ＭＳ Ｐ明朝" w:hint="eastAsia"/>
                <w:szCs w:val="21"/>
              </w:rPr>
              <w:t xml:space="preserve"> </w:t>
            </w:r>
            <w:r w:rsidRPr="003A5C5C">
              <w:rPr>
                <w:rFonts w:ascii="ＭＳ Ｐ明朝" w:eastAsia="ＭＳ 明朝" w:hAnsi="ＭＳ Ｐ明朝" w:hint="eastAsia"/>
                <w:szCs w:val="21"/>
              </w:rPr>
              <w:t>傷病の予防方法の改善又は有効性の検証</w:t>
            </w:r>
          </w:p>
          <w:p w14:paraId="49C57D92" w14:textId="57EB0F7E" w:rsidR="006F7C08" w:rsidRPr="003A5C5C" w:rsidRDefault="006F7C08" w:rsidP="006F7C08">
            <w:pPr>
              <w:pStyle w:val="a7"/>
              <w:numPr>
                <w:ilvl w:val="0"/>
                <w:numId w:val="4"/>
              </w:numPr>
              <w:autoSpaceDE w:val="0"/>
              <w:autoSpaceDN w:val="0"/>
              <w:snapToGrid w:val="0"/>
              <w:ind w:leftChars="0"/>
              <w:rPr>
                <w:rFonts w:ascii="ＭＳ Ｐ明朝" w:eastAsia="ＭＳ 明朝" w:hAnsi="ＭＳ Ｐ明朝"/>
                <w:szCs w:val="21"/>
              </w:rPr>
            </w:pPr>
            <w:r w:rsidRPr="003A5C5C">
              <w:rPr>
                <w:rFonts w:ascii="ＭＳ Ｐ明朝" w:eastAsia="ＭＳ 明朝" w:hAnsi="ＭＳ Ｐ明朝" w:hint="eastAsia"/>
                <w:szCs w:val="21"/>
              </w:rPr>
              <w:t xml:space="preserve"> </w:t>
            </w:r>
            <w:r w:rsidRPr="003A5C5C">
              <w:rPr>
                <w:rFonts w:ascii="ＭＳ Ｐ明朝" w:eastAsia="ＭＳ 明朝" w:hAnsi="ＭＳ Ｐ明朝" w:hint="eastAsia"/>
                <w:szCs w:val="21"/>
              </w:rPr>
              <w:t>医療における診断方法及び治療方法の改善又は有効性の検証</w:t>
            </w:r>
          </w:p>
          <w:p w14:paraId="1CB90409" w14:textId="77777777" w:rsidR="006F7C08" w:rsidRPr="003A5C5C" w:rsidRDefault="006F7C08" w:rsidP="006F7C08">
            <w:pPr>
              <w:autoSpaceDE w:val="0"/>
              <w:autoSpaceDN w:val="0"/>
              <w:snapToGrid w:val="0"/>
              <w:ind w:leftChars="200" w:left="408"/>
              <w:rPr>
                <w:rFonts w:ascii="ＭＳ Ｐ明朝" w:eastAsia="ＭＳ 明朝" w:hAnsi="ＭＳ Ｐ明朝"/>
                <w:szCs w:val="21"/>
              </w:rPr>
            </w:pPr>
            <w:r w:rsidRPr="003A5C5C">
              <w:rPr>
                <w:rFonts w:ascii="ＭＳ Ｐ明朝" w:eastAsia="ＭＳ 明朝" w:hAnsi="ＭＳ Ｐ明朝" w:hint="eastAsia"/>
                <w:szCs w:val="21"/>
              </w:rPr>
              <w:t>イ　人由来の試料・情報を用いて、ヒトゲノム及び遺伝子の構造又は機能並びに遺伝子の変異</w:t>
            </w:r>
          </w:p>
          <w:p w14:paraId="7C6B8A90" w14:textId="6E8C7031" w:rsidR="006F7C08" w:rsidRPr="003A5C5C" w:rsidRDefault="006F7C08" w:rsidP="006F7C08">
            <w:pPr>
              <w:autoSpaceDE w:val="0"/>
              <w:autoSpaceDN w:val="0"/>
              <w:snapToGrid w:val="0"/>
              <w:ind w:leftChars="200" w:left="408" w:firstLineChars="200" w:firstLine="408"/>
              <w:rPr>
                <w:rFonts w:ascii="ＭＳ Ｐ明朝" w:eastAsia="ＭＳ 明朝" w:hAnsi="ＭＳ Ｐ明朝"/>
                <w:szCs w:val="21"/>
              </w:rPr>
            </w:pPr>
            <w:r w:rsidRPr="003A5C5C">
              <w:rPr>
                <w:rFonts w:ascii="ＭＳ Ｐ明朝" w:eastAsia="ＭＳ 明朝" w:hAnsi="ＭＳ Ｐ明朝" w:hint="eastAsia"/>
                <w:szCs w:val="21"/>
              </w:rPr>
              <w:t>又は発現に関する知識を得ること。</w:t>
            </w:r>
          </w:p>
          <w:p w14:paraId="736F0671" w14:textId="77CC8732" w:rsidR="004D1204" w:rsidRPr="004D1204" w:rsidRDefault="004D1204" w:rsidP="006F7C08">
            <w:pPr>
              <w:autoSpaceDE w:val="0"/>
              <w:autoSpaceDN w:val="0"/>
              <w:snapToGrid w:val="0"/>
              <w:ind w:leftChars="200" w:left="408"/>
              <w:rPr>
                <w:rFonts w:ascii="ＭＳ Ｐ明朝" w:eastAsia="ＭＳ 明朝" w:hAnsi="ＭＳ Ｐ明朝"/>
                <w:szCs w:val="21"/>
              </w:rPr>
            </w:pPr>
            <w:r w:rsidRPr="004D1204">
              <w:rPr>
                <w:rFonts w:ascii="ＭＳ Ｐ明朝" w:eastAsia="ＭＳ 明朝" w:hAnsi="ＭＳ Ｐ明朝" w:hint="eastAsia"/>
                <w:szCs w:val="21"/>
              </w:rPr>
              <w:t>（文部科学省・厚生労働省の指針による定義）。</w:t>
            </w:r>
          </w:p>
        </w:tc>
        <w:tc>
          <w:tcPr>
            <w:tcW w:w="992" w:type="dxa"/>
            <w:tcBorders>
              <w:top w:val="double" w:sz="4" w:space="0" w:color="auto"/>
              <w:bottom w:val="single" w:sz="4" w:space="0" w:color="auto"/>
            </w:tcBorders>
            <w:noWrap/>
          </w:tcPr>
          <w:p w14:paraId="05571F81" w14:textId="77777777" w:rsidR="004D1204" w:rsidRPr="002A2CAA" w:rsidRDefault="003A5C5C" w:rsidP="00C4294F">
            <w:pPr>
              <w:autoSpaceDE w:val="0"/>
              <w:autoSpaceDN w:val="0"/>
              <w:snapToGrid w:val="0"/>
              <w:jc w:val="center"/>
              <w:rPr>
                <w:rFonts w:ascii="ＭＳ ゴシック" w:eastAsia="ＭＳ ゴシック" w:hAnsi="ＭＳ ゴシック"/>
                <w:szCs w:val="21"/>
              </w:rPr>
            </w:pPr>
            <w:sdt>
              <w:sdtPr>
                <w:rPr>
                  <w:rFonts w:ascii="ＭＳ ゴシック" w:eastAsia="ＭＳ ゴシック" w:hAnsi="ＭＳ ゴシック" w:hint="eastAsia"/>
                  <w:szCs w:val="21"/>
                </w:rPr>
                <w:id w:val="97757159"/>
                <w14:checkbox>
                  <w14:checked w14:val="0"/>
                  <w14:checkedState w14:val="2611" w14:font="ＭＳ 明朝"/>
                  <w14:uncheckedState w14:val="2610" w14:font="ＭＳ ゴシック"/>
                </w14:checkbox>
              </w:sdtPr>
              <w:sdtEndPr/>
              <w:sdtContent>
                <w:r w:rsidR="004D1204" w:rsidRPr="002A2CAA">
                  <w:rPr>
                    <w:rFonts w:ascii="ＭＳ ゴシック" w:eastAsia="ＭＳ ゴシック" w:hAnsi="ＭＳ ゴシック" w:hint="eastAsia"/>
                    <w:szCs w:val="21"/>
                  </w:rPr>
                  <w:t>☐</w:t>
                </w:r>
              </w:sdtContent>
            </w:sdt>
          </w:p>
        </w:tc>
      </w:tr>
      <w:tr w:rsidR="004D1204" w:rsidRPr="004175BA" w14:paraId="40485AE6" w14:textId="77777777" w:rsidTr="002A52EB">
        <w:trPr>
          <w:cantSplit/>
        </w:trPr>
        <w:tc>
          <w:tcPr>
            <w:tcW w:w="10343" w:type="dxa"/>
            <w:gridSpan w:val="2"/>
            <w:tcBorders>
              <w:top w:val="single" w:sz="4" w:space="0" w:color="auto"/>
              <w:bottom w:val="single" w:sz="4" w:space="0" w:color="auto"/>
            </w:tcBorders>
          </w:tcPr>
          <w:p w14:paraId="5C95CA80" w14:textId="72BE0E03" w:rsidR="004D1204" w:rsidRPr="003A5C5C" w:rsidRDefault="004D1204" w:rsidP="00C4294F">
            <w:pPr>
              <w:autoSpaceDE w:val="0"/>
              <w:autoSpaceDN w:val="0"/>
              <w:snapToGrid w:val="0"/>
              <w:ind w:leftChars="100" w:left="408" w:hangingChars="100" w:hanging="204"/>
              <w:rPr>
                <w:rFonts w:ascii="ＭＳ Ｐ明朝" w:eastAsia="ＭＳ 明朝" w:hAnsi="ＭＳ Ｐ明朝"/>
                <w:szCs w:val="21"/>
              </w:rPr>
            </w:pPr>
            <w:r w:rsidRPr="004D1204">
              <w:rPr>
                <w:rFonts w:ascii="ＭＳ Ｐ明朝" w:eastAsia="ＭＳ 明朝" w:hAnsi="ＭＳ Ｐ明朝" w:hint="eastAsia"/>
                <w:szCs w:val="21"/>
              </w:rPr>
              <w:t>※（</w:t>
            </w:r>
            <w:r w:rsidRPr="004D1204">
              <w:rPr>
                <w:rFonts w:ascii="ＭＳ Ｐ明朝" w:eastAsia="ＭＳ 明朝" w:hAnsi="ＭＳ Ｐ明朝" w:hint="eastAsia"/>
                <w:szCs w:val="21"/>
              </w:rPr>
              <w:t>14</w:t>
            </w:r>
            <w:r w:rsidRPr="004D1204">
              <w:rPr>
                <w:rFonts w:ascii="ＭＳ Ｐ明朝" w:eastAsia="ＭＳ 明朝" w:hAnsi="ＭＳ Ｐ明朝" w:hint="eastAsia"/>
                <w:szCs w:val="21"/>
              </w:rPr>
              <w:t>）にチェックした場合、</w:t>
            </w:r>
            <w:r w:rsidRPr="003A5C5C">
              <w:rPr>
                <w:rFonts w:ascii="ＭＳ Ｐ明朝" w:eastAsia="ＭＳ 明朝" w:hAnsi="ＭＳ Ｐ明朝" w:hint="eastAsia"/>
                <w:b/>
                <w:szCs w:val="21"/>
              </w:rPr>
              <w:t>「人を対象とする</w:t>
            </w:r>
            <w:r w:rsidR="00A1671E" w:rsidRPr="003A5C5C">
              <w:rPr>
                <w:rFonts w:ascii="ＭＳ Ｐ明朝" w:eastAsia="ＭＳ 明朝" w:hAnsi="ＭＳ Ｐ明朝" w:hint="eastAsia"/>
                <w:b/>
                <w:szCs w:val="21"/>
              </w:rPr>
              <w:t>生命科学・</w:t>
            </w:r>
            <w:r w:rsidRPr="003A5C5C">
              <w:rPr>
                <w:rFonts w:ascii="ＭＳ Ｐ明朝" w:eastAsia="ＭＳ 明朝" w:hAnsi="ＭＳ Ｐ明朝" w:hint="eastAsia"/>
                <w:b/>
                <w:szCs w:val="21"/>
              </w:rPr>
              <w:t>医学系研究」</w:t>
            </w:r>
            <w:r w:rsidRPr="003A5C5C">
              <w:rPr>
                <w:rFonts w:ascii="ＭＳ Ｐ明朝" w:eastAsia="ＭＳ 明朝" w:hAnsi="ＭＳ Ｐ明朝" w:hint="eastAsia"/>
                <w:szCs w:val="21"/>
              </w:rPr>
              <w:t>に該当するため、「人を対象とする</w:t>
            </w:r>
            <w:r w:rsidR="00A1671E" w:rsidRPr="003A5C5C">
              <w:rPr>
                <w:rFonts w:ascii="ＭＳ Ｐ明朝" w:eastAsia="ＭＳ 明朝" w:hAnsi="ＭＳ Ｐ明朝" w:hint="eastAsia"/>
                <w:szCs w:val="21"/>
              </w:rPr>
              <w:t>生命科学・</w:t>
            </w:r>
            <w:r w:rsidRPr="003A5C5C">
              <w:rPr>
                <w:rFonts w:ascii="ＭＳ Ｐ明朝" w:eastAsia="ＭＳ 明朝" w:hAnsi="ＭＳ Ｐ明朝" w:hint="eastAsia"/>
                <w:szCs w:val="21"/>
              </w:rPr>
              <w:t>医学系研究に関する倫理指針」及び「同指針ガイダンス」を熟読の上、指針により義務付けられている以下のことについて対応してください。</w:t>
            </w:r>
          </w:p>
          <w:tbl>
            <w:tblPr>
              <w:tblStyle w:val="a8"/>
              <w:tblW w:w="0" w:type="auto"/>
              <w:tblInd w:w="284" w:type="dxa"/>
              <w:tblCellMar>
                <w:top w:w="28" w:type="dxa"/>
                <w:bottom w:w="28" w:type="dxa"/>
              </w:tblCellMar>
              <w:tblLook w:val="04A0" w:firstRow="1" w:lastRow="0" w:firstColumn="1" w:lastColumn="0" w:noHBand="0" w:noVBand="1"/>
            </w:tblPr>
            <w:tblGrid>
              <w:gridCol w:w="9935"/>
            </w:tblGrid>
            <w:tr w:rsidR="004D1204" w:rsidRPr="004D1204" w14:paraId="2E4874E5" w14:textId="77777777" w:rsidTr="00C4294F">
              <w:tc>
                <w:tcPr>
                  <w:tcW w:w="19153" w:type="dxa"/>
                  <w:tcBorders>
                    <w:bottom w:val="nil"/>
                  </w:tcBorders>
                </w:tcPr>
                <w:p w14:paraId="798665D7" w14:textId="77777777" w:rsidR="004D1204" w:rsidRPr="004D1204" w:rsidRDefault="004D1204" w:rsidP="00C4294F">
                  <w:pPr>
                    <w:autoSpaceDE w:val="0"/>
                    <w:autoSpaceDN w:val="0"/>
                    <w:snapToGrid w:val="0"/>
                    <w:rPr>
                      <w:rFonts w:ascii="ＭＳ Ｐゴシック" w:eastAsia="ＭＳ ゴシック" w:hAnsi="ＭＳ Ｐゴシック"/>
                      <w:sz w:val="20"/>
                      <w:szCs w:val="21"/>
                    </w:rPr>
                  </w:pPr>
                  <w:r w:rsidRPr="004D1204">
                    <w:rPr>
                      <w:rFonts w:ascii="ＭＳ Ｐゴシック" w:eastAsia="ＭＳ ゴシック" w:hAnsi="ＭＳ Ｐゴシック" w:hint="eastAsia"/>
                      <w:sz w:val="20"/>
                      <w:szCs w:val="21"/>
                    </w:rPr>
                    <w:t>【研究に関する教育・研修】</w:t>
                  </w:r>
                </w:p>
                <w:p w14:paraId="33FDE50A" w14:textId="77777777" w:rsidR="004D1204" w:rsidRPr="004D1204" w:rsidRDefault="004D1204" w:rsidP="00C4294F">
                  <w:pPr>
                    <w:autoSpaceDE w:val="0"/>
                    <w:autoSpaceDN w:val="0"/>
                    <w:snapToGrid w:val="0"/>
                    <w:ind w:firstLineChars="100" w:firstLine="194"/>
                    <w:rPr>
                      <w:rFonts w:ascii="ＭＳ Ｐゴシック" w:eastAsia="ＭＳ ゴシック" w:hAnsi="ＭＳ Ｐゴシック"/>
                      <w:sz w:val="20"/>
                      <w:szCs w:val="21"/>
                    </w:rPr>
                  </w:pPr>
                  <w:r w:rsidRPr="004D1204">
                    <w:rPr>
                      <w:rFonts w:ascii="ＭＳ Ｐゴシック" w:eastAsia="ＭＳ ゴシック" w:hAnsi="ＭＳ Ｐゴシック"/>
                      <w:sz w:val="20"/>
                      <w:szCs w:val="21"/>
                    </w:rPr>
                    <w:t>研究の実施に先立ち、研究実施者全員が「</w:t>
                  </w:r>
                  <w:r w:rsidRPr="004D1204">
                    <w:rPr>
                      <w:rFonts w:ascii="ＭＳ Ｐゴシック" w:eastAsia="ＭＳ ゴシック" w:hAnsi="ＭＳ Ｐゴシック" w:hint="eastAsia"/>
                      <w:sz w:val="20"/>
                      <w:szCs w:val="21"/>
                    </w:rPr>
                    <w:t>研究に関する倫理並びに当該研究の実施に必要な知識及び技術に関する教育・研修」を受け、倫理審査申請時に提出する研究計画書に受講状況を記載してください。本学では、「</w:t>
                  </w:r>
                  <w:r w:rsidRPr="004D1204">
                    <w:rPr>
                      <w:rFonts w:ascii="ＭＳ Ｐゴシック" w:eastAsia="ＭＳ ゴシック" w:hAnsi="ＭＳ Ｐゴシック"/>
                      <w:sz w:val="20"/>
                      <w:szCs w:val="21"/>
                    </w:rPr>
                    <w:t>ＩＣＲ</w:t>
                  </w:r>
                  <w:r w:rsidRPr="004D1204">
                    <w:rPr>
                      <w:rFonts w:ascii="ＭＳ Ｐゴシック" w:eastAsia="ＭＳ ゴシック" w:hAnsi="ＭＳ Ｐゴシック" w:hint="eastAsia"/>
                      <w:sz w:val="20"/>
                      <w:szCs w:val="21"/>
                    </w:rPr>
                    <w:t>臨床研究入門」の</w:t>
                  </w:r>
                  <w:r w:rsidRPr="004D1204">
                    <w:rPr>
                      <w:rFonts w:ascii="ＭＳ Ｐゴシック" w:eastAsia="ＭＳ ゴシック" w:hAnsi="ＭＳ Ｐゴシック"/>
                      <w:sz w:val="20"/>
                      <w:szCs w:val="21"/>
                    </w:rPr>
                    <w:t>e-learning</w:t>
                  </w:r>
                  <w:r w:rsidRPr="004D1204">
                    <w:rPr>
                      <w:rFonts w:ascii="ＭＳ Ｐゴシック" w:eastAsia="ＭＳ ゴシック" w:hAnsi="ＭＳ Ｐゴシック"/>
                      <w:sz w:val="20"/>
                      <w:szCs w:val="21"/>
                    </w:rPr>
                    <w:t>「</w:t>
                  </w:r>
                  <w:r w:rsidRPr="004D1204">
                    <w:rPr>
                      <w:rFonts w:ascii="ＭＳ Ｐゴシック" w:eastAsia="ＭＳ ゴシック" w:hAnsi="ＭＳ Ｐゴシック" w:hint="eastAsia"/>
                      <w:sz w:val="20"/>
                      <w:szCs w:val="21"/>
                    </w:rPr>
                    <w:t>臨床研究の基礎知識講座</w:t>
                  </w:r>
                  <w:r w:rsidRPr="004D1204">
                    <w:rPr>
                      <w:rFonts w:ascii="ＭＳ Ｐゴシック" w:eastAsia="ＭＳ ゴシック" w:hAnsi="ＭＳ Ｐゴシック"/>
                      <w:sz w:val="20"/>
                      <w:szCs w:val="21"/>
                    </w:rPr>
                    <w:t>」</w:t>
                  </w:r>
                  <w:r w:rsidRPr="004D1204">
                    <w:rPr>
                      <w:rFonts w:ascii="ＭＳ Ｐゴシック" w:eastAsia="ＭＳ ゴシック" w:hAnsi="ＭＳ Ｐゴシック" w:hint="eastAsia"/>
                      <w:sz w:val="20"/>
                      <w:szCs w:val="21"/>
                    </w:rPr>
                    <w:t>を推奨しています。</w:t>
                  </w:r>
                </w:p>
              </w:tc>
            </w:tr>
            <w:tr w:rsidR="004D1204" w:rsidRPr="004D1204" w14:paraId="01A73D92" w14:textId="77777777" w:rsidTr="00C4294F">
              <w:tc>
                <w:tcPr>
                  <w:tcW w:w="19153" w:type="dxa"/>
                  <w:tcBorders>
                    <w:top w:val="nil"/>
                    <w:bottom w:val="nil"/>
                  </w:tcBorders>
                </w:tcPr>
                <w:p w14:paraId="2CB93AE0" w14:textId="77777777" w:rsidR="004D1204" w:rsidRPr="004D1204" w:rsidRDefault="004D1204" w:rsidP="00C4294F">
                  <w:pPr>
                    <w:autoSpaceDE w:val="0"/>
                    <w:autoSpaceDN w:val="0"/>
                    <w:snapToGrid w:val="0"/>
                    <w:rPr>
                      <w:rFonts w:ascii="ＭＳ Ｐゴシック" w:eastAsia="ＭＳ ゴシック" w:hAnsi="ＭＳ Ｐゴシック"/>
                      <w:sz w:val="20"/>
                      <w:szCs w:val="21"/>
                    </w:rPr>
                  </w:pPr>
                  <w:r w:rsidRPr="004D1204">
                    <w:rPr>
                      <w:rFonts w:ascii="ＭＳ Ｐゴシック" w:eastAsia="ＭＳ ゴシック" w:hAnsi="ＭＳ Ｐゴシック" w:hint="eastAsia"/>
                      <w:sz w:val="20"/>
                      <w:szCs w:val="21"/>
                    </w:rPr>
                    <w:t>【研究概要の登録・結果公表】</w:t>
                  </w:r>
                </w:p>
                <w:p w14:paraId="59147A5E" w14:textId="77777777" w:rsidR="004D1204" w:rsidRPr="004D1204" w:rsidRDefault="004D1204" w:rsidP="00C4294F">
                  <w:pPr>
                    <w:autoSpaceDE w:val="0"/>
                    <w:autoSpaceDN w:val="0"/>
                    <w:snapToGrid w:val="0"/>
                    <w:ind w:firstLineChars="100" w:firstLine="194"/>
                    <w:rPr>
                      <w:rFonts w:ascii="ＭＳ Ｐゴシック" w:eastAsia="ＭＳ ゴシック" w:hAnsi="ＭＳ Ｐゴシック"/>
                      <w:sz w:val="20"/>
                      <w:szCs w:val="21"/>
                    </w:rPr>
                  </w:pPr>
                  <w:r w:rsidRPr="004D1204">
                    <w:rPr>
                      <w:rFonts w:ascii="ＭＳ Ｐゴシック" w:eastAsia="ＭＳ ゴシック" w:hAnsi="ＭＳ Ｐゴシック" w:hint="eastAsia"/>
                      <w:sz w:val="20"/>
                      <w:szCs w:val="21"/>
                    </w:rPr>
                    <w:t>介入を行う研究を実施する場合、</w:t>
                  </w:r>
                  <w:r w:rsidRPr="004D1204">
                    <w:rPr>
                      <w:rFonts w:ascii="ＭＳ Ｐゴシック" w:eastAsia="ＭＳ ゴシック" w:hAnsi="ＭＳ Ｐゴシック"/>
                      <w:sz w:val="20"/>
                      <w:szCs w:val="21"/>
                    </w:rPr>
                    <w:t>研究責任者は、</w:t>
                  </w:r>
                  <w:r w:rsidRPr="004D1204">
                    <w:rPr>
                      <w:rFonts w:ascii="ＭＳ Ｐゴシック" w:eastAsia="ＭＳ ゴシック" w:hAnsi="ＭＳ Ｐゴシック" w:hint="eastAsia"/>
                      <w:sz w:val="20"/>
                      <w:szCs w:val="21"/>
                    </w:rPr>
                    <w:t>指針により指定されている</w:t>
                  </w:r>
                  <w:r w:rsidRPr="004D1204">
                    <w:rPr>
                      <w:rFonts w:ascii="ＭＳ Ｐゴシック" w:eastAsia="ＭＳ ゴシック" w:hAnsi="ＭＳ Ｐゴシック"/>
                      <w:sz w:val="20"/>
                      <w:szCs w:val="21"/>
                    </w:rPr>
                    <w:t>公開データベースに研究概要を登録し、適宜更新</w:t>
                  </w:r>
                  <w:r w:rsidRPr="004D1204">
                    <w:rPr>
                      <w:rFonts w:ascii="ＭＳ Ｐゴシック" w:eastAsia="ＭＳ ゴシック" w:hAnsi="ＭＳ Ｐゴシック" w:hint="eastAsia"/>
                      <w:sz w:val="20"/>
                      <w:szCs w:val="21"/>
                    </w:rPr>
                    <w:t>を行ってください。また、</w:t>
                  </w:r>
                  <w:r w:rsidRPr="004D1204">
                    <w:rPr>
                      <w:rFonts w:ascii="ＭＳ Ｐゴシック" w:eastAsia="ＭＳ ゴシック" w:hAnsi="ＭＳ Ｐゴシック"/>
                      <w:sz w:val="20"/>
                      <w:szCs w:val="21"/>
                    </w:rPr>
                    <w:t>研究が終了した</w:t>
                  </w:r>
                  <w:r w:rsidRPr="004D1204">
                    <w:rPr>
                      <w:rFonts w:ascii="ＭＳ Ｐゴシック" w:eastAsia="ＭＳ ゴシック" w:hAnsi="ＭＳ Ｐゴシック" w:hint="eastAsia"/>
                      <w:sz w:val="20"/>
                      <w:szCs w:val="21"/>
                    </w:rPr>
                    <w:t>際には、</w:t>
                  </w:r>
                  <w:r w:rsidRPr="004D1204">
                    <w:rPr>
                      <w:rFonts w:ascii="ＭＳ Ｐゴシック" w:eastAsia="ＭＳ ゴシック" w:hAnsi="ＭＳ Ｐゴシック"/>
                      <w:sz w:val="20"/>
                      <w:szCs w:val="21"/>
                    </w:rPr>
                    <w:t>遅滞なく研究結果を登録してください。</w:t>
                  </w:r>
                  <w:r w:rsidRPr="004D1204">
                    <w:rPr>
                      <w:rFonts w:ascii="ＭＳ Ｐゴシック" w:eastAsia="ＭＳ ゴシック" w:hAnsi="ＭＳ Ｐゴシック" w:hint="eastAsia"/>
                      <w:sz w:val="20"/>
                      <w:szCs w:val="21"/>
                    </w:rPr>
                    <w:t>本委員会へは、登録ＩＤを報告してください。</w:t>
                  </w:r>
                </w:p>
              </w:tc>
            </w:tr>
            <w:tr w:rsidR="003A5C5C" w:rsidRPr="003A5C5C" w14:paraId="06EFBD15" w14:textId="77777777" w:rsidTr="00C4294F">
              <w:tc>
                <w:tcPr>
                  <w:tcW w:w="19153" w:type="dxa"/>
                  <w:tcBorders>
                    <w:top w:val="nil"/>
                  </w:tcBorders>
                </w:tcPr>
                <w:p w14:paraId="07F1C037" w14:textId="77777777" w:rsidR="004D1204" w:rsidRPr="003A5C5C" w:rsidRDefault="004D1204" w:rsidP="00C4294F">
                  <w:pPr>
                    <w:autoSpaceDE w:val="0"/>
                    <w:autoSpaceDN w:val="0"/>
                    <w:snapToGrid w:val="0"/>
                    <w:rPr>
                      <w:rFonts w:ascii="ＭＳ Ｐゴシック" w:eastAsia="ＭＳ ゴシック" w:hAnsi="ＭＳ Ｐゴシック"/>
                      <w:sz w:val="20"/>
                      <w:szCs w:val="21"/>
                    </w:rPr>
                  </w:pPr>
                  <w:r w:rsidRPr="003A5C5C">
                    <w:rPr>
                      <w:rFonts w:ascii="ＭＳ Ｐゴシック" w:eastAsia="ＭＳ ゴシック" w:hAnsi="ＭＳ Ｐゴシック" w:hint="eastAsia"/>
                      <w:sz w:val="20"/>
                      <w:szCs w:val="21"/>
                    </w:rPr>
                    <w:t>【研究の</w:t>
                  </w:r>
                  <w:r w:rsidRPr="003A5C5C">
                    <w:rPr>
                      <w:rFonts w:ascii="ＭＳ Ｐゴシック" w:eastAsia="ＭＳ ゴシック" w:hAnsi="ＭＳ Ｐゴシック"/>
                      <w:sz w:val="20"/>
                      <w:szCs w:val="21"/>
                    </w:rPr>
                    <w:t>実施・</w:t>
                  </w:r>
                  <w:r w:rsidRPr="003A5C5C">
                    <w:rPr>
                      <w:rFonts w:ascii="ＭＳ Ｐゴシック" w:eastAsia="ＭＳ ゴシック" w:hAnsi="ＭＳ Ｐゴシック" w:hint="eastAsia"/>
                      <w:sz w:val="20"/>
                      <w:szCs w:val="21"/>
                    </w:rPr>
                    <w:t>終了</w:t>
                  </w:r>
                  <w:r w:rsidRPr="003A5C5C">
                    <w:rPr>
                      <w:rFonts w:ascii="ＭＳ Ｐゴシック" w:eastAsia="ＭＳ ゴシック" w:hAnsi="ＭＳ Ｐゴシック"/>
                      <w:sz w:val="20"/>
                      <w:szCs w:val="21"/>
                    </w:rPr>
                    <w:t>報告</w:t>
                  </w:r>
                  <w:r w:rsidRPr="003A5C5C">
                    <w:rPr>
                      <w:rFonts w:ascii="ＭＳ Ｐゴシック" w:eastAsia="ＭＳ ゴシック" w:hAnsi="ＭＳ Ｐゴシック" w:hint="eastAsia"/>
                      <w:sz w:val="20"/>
                      <w:szCs w:val="21"/>
                    </w:rPr>
                    <w:t>】</w:t>
                  </w:r>
                </w:p>
                <w:p w14:paraId="6067BDF8" w14:textId="1758A9E6" w:rsidR="004D1204" w:rsidRPr="003A5C5C" w:rsidRDefault="004D1204" w:rsidP="00C4294F">
                  <w:pPr>
                    <w:autoSpaceDE w:val="0"/>
                    <w:autoSpaceDN w:val="0"/>
                    <w:snapToGrid w:val="0"/>
                    <w:ind w:firstLineChars="100" w:firstLine="194"/>
                    <w:rPr>
                      <w:rFonts w:ascii="ＭＳ Ｐゴシック" w:eastAsia="ＭＳ ゴシック" w:hAnsi="ＭＳ Ｐゴシック"/>
                      <w:sz w:val="20"/>
                      <w:szCs w:val="21"/>
                    </w:rPr>
                  </w:pPr>
                  <w:r w:rsidRPr="003A5C5C">
                    <w:rPr>
                      <w:rFonts w:ascii="ＭＳ Ｐゴシック" w:eastAsia="ＭＳ ゴシック" w:hAnsi="ＭＳ Ｐゴシック"/>
                      <w:sz w:val="20"/>
                      <w:szCs w:val="21"/>
                    </w:rPr>
                    <w:t>承認された研究について、</w:t>
                  </w:r>
                  <w:r w:rsidRPr="003A5C5C">
                    <w:rPr>
                      <w:rFonts w:ascii="ＭＳ Ｐゴシック" w:eastAsia="ＭＳ ゴシック" w:hAnsi="ＭＳ Ｐゴシック" w:hint="eastAsia"/>
                      <w:sz w:val="20"/>
                      <w:szCs w:val="21"/>
                    </w:rPr>
                    <w:t>研究計画書に記載した予定により</w:t>
                  </w:r>
                  <w:r w:rsidRPr="003A5C5C">
                    <w:rPr>
                      <w:rFonts w:ascii="ＭＳ Ｐゴシック" w:eastAsia="ＭＳ ゴシック" w:hAnsi="ＭＳ Ｐゴシック"/>
                      <w:sz w:val="20"/>
                      <w:szCs w:val="21"/>
                    </w:rPr>
                    <w:t>、</w:t>
                  </w:r>
                  <w:r w:rsidRPr="003A5C5C">
                    <w:rPr>
                      <w:rFonts w:ascii="ＭＳ Ｐゴシック" w:eastAsia="ＭＳ ゴシック" w:hAnsi="ＭＳ Ｐゴシック" w:hint="eastAsia"/>
                      <w:sz w:val="20"/>
                      <w:szCs w:val="21"/>
                    </w:rPr>
                    <w:t>『「人を対象とする</w:t>
                  </w:r>
                  <w:r w:rsidR="00A1671E" w:rsidRPr="003A5C5C">
                    <w:rPr>
                      <w:rFonts w:ascii="ＭＳ Ｐゴシック" w:eastAsia="ＭＳ ゴシック" w:hAnsi="ＭＳ Ｐゴシック" w:hint="eastAsia"/>
                      <w:sz w:val="20"/>
                      <w:szCs w:val="21"/>
                    </w:rPr>
                    <w:t>生命科学・</w:t>
                  </w:r>
                  <w:r w:rsidRPr="003A5C5C">
                    <w:rPr>
                      <w:rFonts w:ascii="ＭＳ Ｐゴシック" w:eastAsia="ＭＳ ゴシック" w:hAnsi="ＭＳ Ｐゴシック" w:hint="eastAsia"/>
                      <w:sz w:val="20"/>
                      <w:szCs w:val="21"/>
                    </w:rPr>
                    <w:t>医学系研究」実施状況報告書』</w:t>
                  </w:r>
                  <w:r w:rsidRPr="003A5C5C">
                    <w:rPr>
                      <w:rFonts w:ascii="ＭＳ Ｐゴシック" w:eastAsia="ＭＳ ゴシック" w:hAnsi="ＭＳ Ｐゴシック" w:hint="eastAsia"/>
                      <w:sz w:val="20"/>
                      <w:szCs w:val="21"/>
                    </w:rPr>
                    <w:t>(</w:t>
                  </w:r>
                  <w:r w:rsidRPr="003A5C5C">
                    <w:rPr>
                      <w:rFonts w:ascii="ＭＳ Ｐゴシック" w:eastAsia="ＭＳ ゴシック" w:hAnsi="ＭＳ Ｐゴシック" w:hint="eastAsia"/>
                      <w:sz w:val="20"/>
                      <w:szCs w:val="21"/>
                    </w:rPr>
                    <w:t>所定書式</w:t>
                  </w:r>
                  <w:r w:rsidRPr="003A5C5C">
                    <w:rPr>
                      <w:rFonts w:ascii="ＭＳ Ｐゴシック" w:eastAsia="ＭＳ ゴシック" w:hAnsi="ＭＳ Ｐゴシック" w:hint="eastAsia"/>
                      <w:sz w:val="20"/>
                      <w:szCs w:val="21"/>
                    </w:rPr>
                    <w:t>)</w:t>
                  </w:r>
                  <w:r w:rsidRPr="003A5C5C">
                    <w:rPr>
                      <w:rFonts w:ascii="ＭＳ Ｐゴシック" w:eastAsia="ＭＳ ゴシック" w:hAnsi="ＭＳ Ｐゴシック"/>
                      <w:sz w:val="20"/>
                      <w:szCs w:val="21"/>
                    </w:rPr>
                    <w:t>を</w:t>
                  </w:r>
                  <w:r w:rsidRPr="003A5C5C">
                    <w:rPr>
                      <w:rFonts w:ascii="ＭＳ Ｐゴシック" w:eastAsia="ＭＳ ゴシック" w:hAnsi="ＭＳ Ｐゴシック" w:hint="eastAsia"/>
                      <w:sz w:val="20"/>
                      <w:szCs w:val="21"/>
                    </w:rPr>
                    <w:t>本委員会へ</w:t>
                  </w:r>
                  <w:r w:rsidRPr="003A5C5C">
                    <w:rPr>
                      <w:rFonts w:ascii="ＭＳ Ｐゴシック" w:eastAsia="ＭＳ ゴシック" w:hAnsi="ＭＳ Ｐゴシック"/>
                      <w:sz w:val="20"/>
                      <w:szCs w:val="21"/>
                    </w:rPr>
                    <w:t>提出してください。</w:t>
                  </w:r>
                  <w:r w:rsidRPr="003A5C5C">
                    <w:rPr>
                      <w:rFonts w:ascii="ＭＳ Ｐゴシック" w:eastAsia="ＭＳ ゴシック" w:hAnsi="ＭＳ Ｐゴシック" w:hint="eastAsia"/>
                      <w:sz w:val="20"/>
                      <w:szCs w:val="21"/>
                    </w:rPr>
                    <w:t>また、研究終了時には、研究結果の公表について『「人を対象とする</w:t>
                  </w:r>
                  <w:r w:rsidR="00A1671E" w:rsidRPr="003A5C5C">
                    <w:rPr>
                      <w:rFonts w:ascii="ＭＳ Ｐゴシック" w:eastAsia="ＭＳ ゴシック" w:hAnsi="ＭＳ Ｐゴシック" w:hint="eastAsia"/>
                      <w:sz w:val="20"/>
                      <w:szCs w:val="21"/>
                    </w:rPr>
                    <w:t>生命科学・</w:t>
                  </w:r>
                  <w:r w:rsidRPr="003A5C5C">
                    <w:rPr>
                      <w:rFonts w:ascii="ＭＳ Ｐゴシック" w:eastAsia="ＭＳ ゴシック" w:hAnsi="ＭＳ Ｐゴシック" w:hint="eastAsia"/>
                      <w:sz w:val="20"/>
                      <w:szCs w:val="21"/>
                    </w:rPr>
                    <w:t>医学系研究」終了報告書』（所定書式）を、延滞なく（研究終了後３か月以内を目途に）本委員会へ提出してください。</w:t>
                  </w:r>
                </w:p>
              </w:tc>
            </w:tr>
          </w:tbl>
          <w:p w14:paraId="363592AA" w14:textId="77777777" w:rsidR="004D1204" w:rsidRPr="004D1204" w:rsidRDefault="004D1204" w:rsidP="00C4294F">
            <w:pPr>
              <w:autoSpaceDE w:val="0"/>
              <w:autoSpaceDN w:val="0"/>
              <w:snapToGrid w:val="0"/>
              <w:ind w:left="408" w:hangingChars="200" w:hanging="408"/>
              <w:rPr>
                <w:rFonts w:ascii="ＭＳ Ｐ明朝" w:eastAsia="ＭＳ 明朝" w:hAnsi="ＭＳ Ｐ明朝"/>
                <w:szCs w:val="21"/>
              </w:rPr>
            </w:pPr>
          </w:p>
        </w:tc>
      </w:tr>
      <w:tr w:rsidR="004D1204" w:rsidRPr="004175BA" w14:paraId="562BDE1F" w14:textId="77777777" w:rsidTr="002A52EB">
        <w:trPr>
          <w:cantSplit/>
        </w:trPr>
        <w:tc>
          <w:tcPr>
            <w:tcW w:w="10343" w:type="dxa"/>
            <w:gridSpan w:val="2"/>
            <w:tcBorders>
              <w:top w:val="single" w:sz="4" w:space="0" w:color="auto"/>
              <w:bottom w:val="single" w:sz="4" w:space="0" w:color="auto"/>
            </w:tcBorders>
          </w:tcPr>
          <w:p w14:paraId="32D40CE9" w14:textId="30EE5AB5" w:rsidR="004D1204" w:rsidRPr="003A5C5C" w:rsidRDefault="004D1204" w:rsidP="00C4294F">
            <w:pPr>
              <w:autoSpaceDE w:val="0"/>
              <w:autoSpaceDN w:val="0"/>
              <w:snapToGrid w:val="0"/>
              <w:ind w:left="408" w:hangingChars="200" w:hanging="408"/>
              <w:rPr>
                <w:rFonts w:ascii="ＭＳ Ｐ明朝" w:eastAsia="ＭＳ 明朝" w:hAnsi="ＭＳ Ｐ明朝"/>
                <w:szCs w:val="21"/>
              </w:rPr>
            </w:pPr>
            <w:r w:rsidRPr="004D1204">
              <w:rPr>
                <w:rFonts w:ascii="ＭＳ Ｐ明朝" w:eastAsia="ＭＳ 明朝" w:hAnsi="ＭＳ Ｐ明朝" w:hint="eastAsia"/>
                <w:szCs w:val="21"/>
              </w:rPr>
              <w:lastRenderedPageBreak/>
              <w:t>（</w:t>
            </w:r>
            <w:r w:rsidRPr="004D1204">
              <w:rPr>
                <w:rFonts w:ascii="ＭＳ Ｐ明朝" w:eastAsia="ＭＳ 明朝" w:hAnsi="ＭＳ Ｐ明朝" w:hint="eastAsia"/>
                <w:szCs w:val="21"/>
              </w:rPr>
              <w:t>15</w:t>
            </w:r>
            <w:r w:rsidRPr="004D1204">
              <w:rPr>
                <w:rFonts w:ascii="ＭＳ Ｐ明朝" w:eastAsia="ＭＳ 明朝" w:hAnsi="ＭＳ Ｐ明朝" w:hint="eastAsia"/>
                <w:szCs w:val="21"/>
              </w:rPr>
              <w:t>）上記（</w:t>
            </w:r>
            <w:r w:rsidRPr="004D1204">
              <w:rPr>
                <w:rFonts w:ascii="ＭＳ Ｐ明朝" w:eastAsia="ＭＳ 明朝" w:hAnsi="ＭＳ Ｐ明朝" w:hint="eastAsia"/>
                <w:szCs w:val="21"/>
              </w:rPr>
              <w:t>14</w:t>
            </w:r>
            <w:r w:rsidRPr="004D1204">
              <w:rPr>
                <w:rFonts w:ascii="ＭＳ Ｐ明朝" w:eastAsia="ＭＳ 明朝" w:hAnsi="ＭＳ Ｐ明朝" w:hint="eastAsia"/>
                <w:szCs w:val="21"/>
              </w:rPr>
              <w:t>）に該当する研究は、「人を対</w:t>
            </w:r>
            <w:r w:rsidRPr="003A5C5C">
              <w:rPr>
                <w:rFonts w:ascii="ＭＳ Ｐ明朝" w:eastAsia="ＭＳ 明朝" w:hAnsi="ＭＳ Ｐ明朝" w:hint="eastAsia"/>
                <w:szCs w:val="21"/>
              </w:rPr>
              <w:t>象とする</w:t>
            </w:r>
            <w:r w:rsidR="00A1652C" w:rsidRPr="003A5C5C">
              <w:rPr>
                <w:rFonts w:ascii="ＭＳ Ｐ明朝" w:eastAsia="ＭＳ 明朝" w:hAnsi="ＭＳ Ｐ明朝" w:hint="eastAsia"/>
                <w:szCs w:val="21"/>
              </w:rPr>
              <w:t>生命科学・</w:t>
            </w:r>
            <w:r w:rsidRPr="003A5C5C">
              <w:rPr>
                <w:rFonts w:ascii="ＭＳ Ｐ明朝" w:eastAsia="ＭＳ 明朝" w:hAnsi="ＭＳ Ｐ明朝" w:hint="eastAsia"/>
                <w:szCs w:val="21"/>
              </w:rPr>
              <w:t>医学系研究に関する倫理指針」及び「同指針ガイダンス」を参照し、以下のうち該当する類型にチェックしてください。</w:t>
            </w:r>
          </w:p>
          <w:tbl>
            <w:tblPr>
              <w:tblStyle w:val="a8"/>
              <w:tblW w:w="0" w:type="auto"/>
              <w:tblInd w:w="227" w:type="dxa"/>
              <w:tblCellMar>
                <w:left w:w="57" w:type="dxa"/>
                <w:right w:w="57" w:type="dxa"/>
              </w:tblCellMar>
              <w:tblLook w:val="04A0" w:firstRow="1" w:lastRow="0" w:firstColumn="1" w:lastColumn="0" w:noHBand="0" w:noVBand="1"/>
            </w:tblPr>
            <w:tblGrid>
              <w:gridCol w:w="2865"/>
              <w:gridCol w:w="6236"/>
              <w:gridCol w:w="891"/>
            </w:tblGrid>
            <w:tr w:rsidR="004D1204" w:rsidRPr="004D1204" w14:paraId="4DB38F17" w14:textId="77777777" w:rsidTr="00C4294F">
              <w:trPr>
                <w:cantSplit/>
              </w:trPr>
              <w:tc>
                <w:tcPr>
                  <w:tcW w:w="0" w:type="auto"/>
                </w:tcPr>
                <w:p w14:paraId="0C001AF1" w14:textId="77777777" w:rsidR="004D1204" w:rsidRPr="004D1204" w:rsidRDefault="004D1204" w:rsidP="00C4294F">
                  <w:pPr>
                    <w:autoSpaceDE w:val="0"/>
                    <w:autoSpaceDN w:val="0"/>
                    <w:snapToGrid w:val="0"/>
                    <w:ind w:left="390" w:hangingChars="200" w:hanging="390"/>
                    <w:jc w:val="center"/>
                    <w:rPr>
                      <w:rFonts w:ascii="ＭＳ Ｐ明朝" w:eastAsia="ＭＳ 明朝" w:hAnsi="ＭＳ Ｐ明朝"/>
                      <w:b/>
                      <w:sz w:val="20"/>
                      <w:szCs w:val="20"/>
                    </w:rPr>
                  </w:pPr>
                  <w:r w:rsidRPr="004D1204">
                    <w:rPr>
                      <w:rFonts w:ascii="ＭＳ Ｐ明朝" w:eastAsia="ＭＳ 明朝" w:hAnsi="ＭＳ Ｐ明朝" w:hint="eastAsia"/>
                      <w:b/>
                      <w:sz w:val="20"/>
                      <w:szCs w:val="20"/>
                    </w:rPr>
                    <w:t>類型</w:t>
                  </w:r>
                </w:p>
              </w:tc>
              <w:tc>
                <w:tcPr>
                  <w:tcW w:w="6236" w:type="dxa"/>
                </w:tcPr>
                <w:p w14:paraId="7B165049" w14:textId="77777777" w:rsidR="004D1204" w:rsidRPr="004D1204" w:rsidRDefault="004D1204" w:rsidP="00C4294F">
                  <w:pPr>
                    <w:autoSpaceDE w:val="0"/>
                    <w:autoSpaceDN w:val="0"/>
                    <w:snapToGrid w:val="0"/>
                    <w:ind w:left="194" w:hangingChars="100" w:hanging="194"/>
                    <w:jc w:val="center"/>
                    <w:rPr>
                      <w:rFonts w:ascii="ＭＳ Ｐ明朝" w:eastAsia="ＭＳ 明朝" w:hAnsi="ＭＳ Ｐ明朝"/>
                      <w:sz w:val="20"/>
                      <w:szCs w:val="20"/>
                    </w:rPr>
                  </w:pPr>
                  <w:r w:rsidRPr="004D1204">
                    <w:rPr>
                      <w:rFonts w:ascii="ＭＳ Ｐ明朝" w:eastAsia="ＭＳ Ｐ明朝" w:hAnsi="ＭＳ Ｐ明朝" w:hint="eastAsia"/>
                      <w:sz w:val="20"/>
                      <w:szCs w:val="20"/>
                    </w:rPr>
                    <w:t>規制要件</w:t>
                  </w:r>
                </w:p>
              </w:tc>
              <w:tc>
                <w:tcPr>
                  <w:tcW w:w="0" w:type="auto"/>
                  <w:noWrap/>
                  <w:vAlign w:val="center"/>
                </w:tcPr>
                <w:p w14:paraId="2212FE54" w14:textId="77777777" w:rsidR="004D1204" w:rsidRPr="004D1204" w:rsidRDefault="004D1204" w:rsidP="00C4294F">
                  <w:pPr>
                    <w:autoSpaceDE w:val="0"/>
                    <w:autoSpaceDN w:val="0"/>
                    <w:snapToGrid w:val="0"/>
                    <w:jc w:val="center"/>
                    <w:rPr>
                      <w:rFonts w:ascii="ＭＳ Ｐ明朝" w:eastAsia="ＭＳ 明朝" w:hAnsi="ＭＳ Ｐ明朝"/>
                      <w:sz w:val="20"/>
                      <w:szCs w:val="20"/>
                    </w:rPr>
                  </w:pPr>
                  <w:r w:rsidRPr="004D1204">
                    <w:rPr>
                      <w:rFonts w:ascii="ＭＳ ゴシック" w:eastAsia="ＭＳ ゴシック" w:hAnsi="ＭＳ ゴシック" w:hint="eastAsia"/>
                      <w:sz w:val="20"/>
                      <w:szCs w:val="20"/>
                    </w:rPr>
                    <w:t>該当に☑</w:t>
                  </w:r>
                </w:p>
              </w:tc>
            </w:tr>
            <w:tr w:rsidR="004D1204" w:rsidRPr="004D1204" w14:paraId="42D02080" w14:textId="77777777" w:rsidTr="00C4294F">
              <w:trPr>
                <w:cantSplit/>
              </w:trPr>
              <w:tc>
                <w:tcPr>
                  <w:tcW w:w="0" w:type="auto"/>
                </w:tcPr>
                <w:p w14:paraId="7C85567E" w14:textId="77777777" w:rsidR="004D1204" w:rsidRPr="004D1204" w:rsidRDefault="004D1204" w:rsidP="00C4294F">
                  <w:pPr>
                    <w:autoSpaceDE w:val="0"/>
                    <w:autoSpaceDN w:val="0"/>
                    <w:snapToGrid w:val="0"/>
                    <w:ind w:left="390" w:hangingChars="200" w:hanging="390"/>
                    <w:rPr>
                      <w:rFonts w:ascii="ＭＳ Ｐ明朝" w:eastAsia="ＭＳ 明朝" w:hAnsi="ＭＳ Ｐ明朝"/>
                      <w:b/>
                      <w:sz w:val="20"/>
                      <w:szCs w:val="20"/>
                    </w:rPr>
                  </w:pPr>
                  <w:r w:rsidRPr="004D1204">
                    <w:rPr>
                      <w:rFonts w:ascii="ＭＳ Ｐ明朝" w:eastAsia="ＭＳ 明朝" w:hAnsi="ＭＳ Ｐ明朝" w:hint="eastAsia"/>
                      <w:b/>
                      <w:sz w:val="20"/>
                      <w:szCs w:val="20"/>
                    </w:rPr>
                    <w:t>ａ）介入研究、軽微な侵襲あり</w:t>
                  </w:r>
                </w:p>
              </w:tc>
              <w:tc>
                <w:tcPr>
                  <w:tcW w:w="6236" w:type="dxa"/>
                </w:tcPr>
                <w:p w14:paraId="22542A9E" w14:textId="3E6AAD99" w:rsidR="004D1204" w:rsidRPr="003A5C5C" w:rsidRDefault="00242518" w:rsidP="00242518">
                  <w:pPr>
                    <w:autoSpaceDE w:val="0"/>
                    <w:autoSpaceDN w:val="0"/>
                    <w:snapToGrid w:val="0"/>
                    <w:rPr>
                      <w:rFonts w:ascii="ＭＳ Ｐ明朝" w:eastAsia="ＭＳ Ｐ明朝" w:hAnsi="ＭＳ Ｐ明朝"/>
                      <w:sz w:val="20"/>
                      <w:szCs w:val="20"/>
                    </w:rPr>
                  </w:pPr>
                  <w:r w:rsidRPr="003A5C5C">
                    <w:rPr>
                      <w:rFonts w:ascii="ＭＳ Ｐ明朝" w:eastAsia="ＭＳ Ｐ明朝" w:hAnsi="ＭＳ Ｐ明朝" w:hint="eastAsia"/>
                      <w:sz w:val="20"/>
                      <w:szCs w:val="20"/>
                    </w:rPr>
                    <w:t>①</w:t>
                  </w:r>
                  <w:r w:rsidR="004D1204" w:rsidRPr="003A5C5C">
                    <w:rPr>
                      <w:rFonts w:ascii="ＭＳ Ｐ明朝" w:eastAsia="ＭＳ Ｐ明朝" w:hAnsi="ＭＳ Ｐ明朝" w:hint="eastAsia"/>
                      <w:sz w:val="20"/>
                      <w:szCs w:val="20"/>
                    </w:rPr>
                    <w:t>インフォームド・コンセント：文書同意必須</w:t>
                  </w:r>
                </w:p>
                <w:p w14:paraId="11F3B935" w14:textId="1B0651B1" w:rsidR="004D1204" w:rsidRPr="003A5C5C" w:rsidRDefault="00242518" w:rsidP="00242518">
                  <w:pPr>
                    <w:autoSpaceDE w:val="0"/>
                    <w:autoSpaceDN w:val="0"/>
                    <w:snapToGrid w:val="0"/>
                    <w:rPr>
                      <w:rFonts w:ascii="ＭＳ Ｐ明朝" w:eastAsia="ＭＳ Ｐ明朝" w:hAnsi="ＭＳ Ｐ明朝"/>
                      <w:sz w:val="20"/>
                      <w:szCs w:val="20"/>
                    </w:rPr>
                  </w:pPr>
                  <w:r w:rsidRPr="003A5C5C">
                    <w:rPr>
                      <w:rFonts w:ascii="ＭＳ Ｐ明朝" w:eastAsia="ＭＳ Ｐ明朝" w:hAnsi="ＭＳ Ｐ明朝" w:hint="eastAsia"/>
                      <w:sz w:val="20"/>
                      <w:szCs w:val="20"/>
                    </w:rPr>
                    <w:t>②</w:t>
                  </w:r>
                  <w:r w:rsidR="004D1204" w:rsidRPr="003A5C5C">
                    <w:rPr>
                      <w:rFonts w:ascii="ＭＳ Ｐ明朝" w:eastAsia="ＭＳ Ｐ明朝" w:hAnsi="ＭＳ Ｐ明朝" w:hint="eastAsia"/>
                      <w:sz w:val="20"/>
                      <w:szCs w:val="20"/>
                    </w:rPr>
                    <w:t>倫理審査：本審査</w:t>
                  </w:r>
                </w:p>
                <w:p w14:paraId="4E14D682" w14:textId="5FDDAA6E" w:rsidR="004D1204" w:rsidRPr="003A5C5C" w:rsidRDefault="00242518" w:rsidP="00242518">
                  <w:pPr>
                    <w:autoSpaceDE w:val="0"/>
                    <w:autoSpaceDN w:val="0"/>
                    <w:snapToGrid w:val="0"/>
                    <w:rPr>
                      <w:rFonts w:ascii="ＭＳ Ｐ明朝" w:eastAsia="ＭＳ Ｐ明朝" w:hAnsi="ＭＳ Ｐ明朝"/>
                      <w:sz w:val="20"/>
                      <w:szCs w:val="20"/>
                    </w:rPr>
                  </w:pPr>
                  <w:r w:rsidRPr="003A5C5C">
                    <w:rPr>
                      <w:rFonts w:ascii="ＭＳ Ｐ明朝" w:eastAsia="ＭＳ Ｐ明朝" w:hAnsi="ＭＳ Ｐ明朝" w:hint="eastAsia"/>
                      <w:sz w:val="20"/>
                      <w:szCs w:val="20"/>
                    </w:rPr>
                    <w:t>③</w:t>
                  </w:r>
                  <w:r w:rsidR="004D1204" w:rsidRPr="003A5C5C">
                    <w:rPr>
                      <w:rFonts w:ascii="ＭＳ Ｐ明朝" w:eastAsia="ＭＳ Ｐ明朝" w:hAnsi="ＭＳ Ｐ明朝" w:hint="eastAsia"/>
                      <w:sz w:val="20"/>
                      <w:szCs w:val="20"/>
                    </w:rPr>
                    <w:t>公開データベースへの登録</w:t>
                  </w:r>
                  <w:r w:rsidR="00A1652C" w:rsidRPr="003A5C5C">
                    <w:rPr>
                      <w:rFonts w:ascii="ＭＳ Ｐ明朝" w:eastAsia="ＭＳ Ｐ明朝" w:hAnsi="ＭＳ Ｐ明朝" w:hint="eastAsia"/>
                      <w:sz w:val="20"/>
                      <w:szCs w:val="20"/>
                    </w:rPr>
                    <w:t>・更新</w:t>
                  </w:r>
                  <w:r w:rsidR="004D1204" w:rsidRPr="003A5C5C">
                    <w:rPr>
                      <w:rFonts w:ascii="ＭＳ Ｐ明朝" w:eastAsia="ＭＳ Ｐ明朝" w:hAnsi="ＭＳ Ｐ明朝" w:hint="eastAsia"/>
                      <w:sz w:val="20"/>
                      <w:szCs w:val="20"/>
                    </w:rPr>
                    <w:t>：必要</w:t>
                  </w:r>
                </w:p>
                <w:p w14:paraId="1076122B" w14:textId="55083294" w:rsidR="004D1204" w:rsidRPr="003A5C5C" w:rsidRDefault="00242518" w:rsidP="00242518">
                  <w:pPr>
                    <w:autoSpaceDE w:val="0"/>
                    <w:autoSpaceDN w:val="0"/>
                    <w:snapToGrid w:val="0"/>
                    <w:rPr>
                      <w:rFonts w:ascii="ＭＳ Ｐ明朝" w:eastAsia="ＭＳ Ｐ明朝" w:hAnsi="ＭＳ Ｐ明朝"/>
                      <w:sz w:val="20"/>
                      <w:szCs w:val="20"/>
                    </w:rPr>
                  </w:pPr>
                  <w:r w:rsidRPr="003A5C5C">
                    <w:rPr>
                      <w:rFonts w:ascii="ＭＳ Ｐ明朝" w:eastAsia="ＭＳ Ｐ明朝" w:hAnsi="ＭＳ Ｐ明朝" w:hint="eastAsia"/>
                      <w:sz w:val="20"/>
                      <w:szCs w:val="20"/>
                    </w:rPr>
                    <w:t>④</w:t>
                  </w:r>
                  <w:r w:rsidR="004D1204" w:rsidRPr="003A5C5C">
                    <w:rPr>
                      <w:rFonts w:ascii="ＭＳ Ｐ明朝" w:eastAsia="ＭＳ Ｐ明朝" w:hAnsi="ＭＳ Ｐ明朝" w:hint="eastAsia"/>
                      <w:sz w:val="20"/>
                      <w:szCs w:val="20"/>
                    </w:rPr>
                    <w:t>健康被害への補償：研究計画書と同意説明文書に有無を記載</w:t>
                  </w:r>
                </w:p>
                <w:p w14:paraId="1CA3C667" w14:textId="77777777" w:rsidR="004D1204" w:rsidRPr="003A5C5C" w:rsidRDefault="004D1204" w:rsidP="00C4294F">
                  <w:pPr>
                    <w:autoSpaceDE w:val="0"/>
                    <w:autoSpaceDN w:val="0"/>
                    <w:snapToGrid w:val="0"/>
                    <w:ind w:left="194" w:hangingChars="100" w:hanging="194"/>
                    <w:rPr>
                      <w:rFonts w:ascii="ＭＳ Ｐ明朝" w:eastAsia="ＭＳ 明朝" w:hAnsi="ＭＳ Ｐ明朝"/>
                      <w:sz w:val="20"/>
                      <w:szCs w:val="20"/>
                    </w:rPr>
                  </w:pPr>
                  <w:r w:rsidRPr="003A5C5C">
                    <w:rPr>
                      <w:rFonts w:ascii="ＭＳ Ｐ明朝" w:eastAsia="ＭＳ Ｐ明朝" w:hAnsi="ＭＳ Ｐ明朝" w:hint="eastAsia"/>
                      <w:sz w:val="20"/>
                      <w:szCs w:val="20"/>
                    </w:rPr>
                    <w:t>⑤有害事象対応：生じた場合に研究チーム・施設内で情報共有</w:t>
                  </w:r>
                </w:p>
              </w:tc>
              <w:tc>
                <w:tcPr>
                  <w:tcW w:w="0" w:type="auto"/>
                  <w:noWrap/>
                </w:tcPr>
                <w:p w14:paraId="51FF1B88" w14:textId="77777777" w:rsidR="004D1204" w:rsidRPr="004D1204" w:rsidRDefault="003A5C5C" w:rsidP="00C4294F">
                  <w:pPr>
                    <w:autoSpaceDE w:val="0"/>
                    <w:autoSpaceDN w:val="0"/>
                    <w:snapToGrid w:val="0"/>
                    <w:jc w:val="center"/>
                    <w:rPr>
                      <w:rFonts w:ascii="ＭＳ Ｐ明朝" w:eastAsia="ＭＳ 明朝" w:hAnsi="ＭＳ Ｐ明朝"/>
                      <w:sz w:val="20"/>
                      <w:szCs w:val="20"/>
                    </w:rPr>
                  </w:pPr>
                  <w:sdt>
                    <w:sdtPr>
                      <w:rPr>
                        <w:rFonts w:ascii="ＭＳ Ｐ明朝" w:eastAsia="ＭＳ 明朝" w:hAnsi="ＭＳ Ｐ明朝" w:hint="eastAsia"/>
                        <w:sz w:val="20"/>
                        <w:szCs w:val="20"/>
                      </w:rPr>
                      <w:id w:val="934948683"/>
                      <w14:checkbox>
                        <w14:checked w14:val="0"/>
                        <w14:checkedState w14:val="2611" w14:font="ＭＳ 明朝"/>
                        <w14:uncheckedState w14:val="2610" w14:font="ＭＳ ゴシック"/>
                      </w14:checkbox>
                    </w:sdtPr>
                    <w:sdtEndPr/>
                    <w:sdtContent>
                      <w:r w:rsidR="004D1204" w:rsidRPr="004D1204">
                        <w:rPr>
                          <w:rFonts w:ascii="ＭＳ ゴシック" w:eastAsia="ＭＳ ゴシック" w:hAnsi="ＭＳ ゴシック" w:hint="eastAsia"/>
                          <w:sz w:val="20"/>
                          <w:szCs w:val="20"/>
                        </w:rPr>
                        <w:t>☐</w:t>
                      </w:r>
                    </w:sdtContent>
                  </w:sdt>
                </w:p>
              </w:tc>
            </w:tr>
            <w:tr w:rsidR="004D1204" w:rsidRPr="004D1204" w14:paraId="0C452646" w14:textId="77777777" w:rsidTr="00C4294F">
              <w:trPr>
                <w:cantSplit/>
              </w:trPr>
              <w:tc>
                <w:tcPr>
                  <w:tcW w:w="0" w:type="auto"/>
                </w:tcPr>
                <w:p w14:paraId="457B9E26" w14:textId="77777777" w:rsidR="004D1204" w:rsidRPr="004D1204" w:rsidRDefault="004D1204" w:rsidP="00C4294F">
                  <w:pPr>
                    <w:autoSpaceDE w:val="0"/>
                    <w:autoSpaceDN w:val="0"/>
                    <w:snapToGrid w:val="0"/>
                    <w:ind w:left="390" w:hangingChars="200" w:hanging="390"/>
                    <w:rPr>
                      <w:rFonts w:ascii="ＭＳ Ｐ明朝" w:eastAsia="ＭＳ 明朝" w:hAnsi="ＭＳ Ｐ明朝"/>
                      <w:b/>
                      <w:sz w:val="20"/>
                      <w:szCs w:val="20"/>
                    </w:rPr>
                  </w:pPr>
                  <w:r w:rsidRPr="004D1204">
                    <w:rPr>
                      <w:rFonts w:ascii="ＭＳ Ｐ明朝" w:eastAsia="ＭＳ 明朝" w:hAnsi="ＭＳ Ｐ明朝" w:hint="eastAsia"/>
                      <w:b/>
                      <w:sz w:val="20"/>
                      <w:szCs w:val="20"/>
                    </w:rPr>
                    <w:t>ｂ）介入研究、侵襲なし</w:t>
                  </w:r>
                </w:p>
              </w:tc>
              <w:tc>
                <w:tcPr>
                  <w:tcW w:w="6236" w:type="dxa"/>
                </w:tcPr>
                <w:p w14:paraId="326EF4DE" w14:textId="77777777" w:rsidR="004D1204" w:rsidRPr="003A5C5C" w:rsidRDefault="004D1204" w:rsidP="00C4294F">
                  <w:pPr>
                    <w:autoSpaceDE w:val="0"/>
                    <w:autoSpaceDN w:val="0"/>
                    <w:snapToGrid w:val="0"/>
                    <w:ind w:left="194" w:hangingChars="100" w:hanging="194"/>
                    <w:rPr>
                      <w:rFonts w:ascii="ＭＳ Ｐ明朝" w:eastAsia="ＭＳ 明朝" w:hAnsi="ＭＳ Ｐ明朝"/>
                      <w:sz w:val="20"/>
                      <w:szCs w:val="20"/>
                    </w:rPr>
                  </w:pPr>
                  <w:r w:rsidRPr="003A5C5C">
                    <w:rPr>
                      <w:rFonts w:ascii="ＭＳ Ｐ明朝" w:eastAsia="ＭＳ 明朝" w:hAnsi="ＭＳ Ｐ明朝" w:hint="eastAsia"/>
                      <w:sz w:val="20"/>
                      <w:szCs w:val="20"/>
                    </w:rPr>
                    <w:t>①インフォームド・コンセント：口頭同意及び記録作成で実施可能</w:t>
                  </w:r>
                </w:p>
                <w:p w14:paraId="65B4B30D" w14:textId="77777777" w:rsidR="004D1204" w:rsidRPr="003A5C5C" w:rsidRDefault="004D1204" w:rsidP="00C4294F">
                  <w:pPr>
                    <w:autoSpaceDE w:val="0"/>
                    <w:autoSpaceDN w:val="0"/>
                    <w:snapToGrid w:val="0"/>
                    <w:ind w:left="194" w:hangingChars="100" w:hanging="194"/>
                    <w:rPr>
                      <w:rFonts w:ascii="ＭＳ Ｐ明朝" w:eastAsia="ＭＳ 明朝" w:hAnsi="ＭＳ Ｐ明朝"/>
                      <w:sz w:val="20"/>
                      <w:szCs w:val="20"/>
                    </w:rPr>
                  </w:pPr>
                  <w:r w:rsidRPr="003A5C5C">
                    <w:rPr>
                      <w:rFonts w:ascii="ＭＳ Ｐ明朝" w:eastAsia="ＭＳ 明朝" w:hAnsi="ＭＳ Ｐ明朝" w:hint="eastAsia"/>
                      <w:sz w:val="20"/>
                      <w:szCs w:val="20"/>
                    </w:rPr>
                    <w:t>②倫理審査：本審査</w:t>
                  </w:r>
                </w:p>
                <w:p w14:paraId="6045E1B9" w14:textId="1C3C6EC5" w:rsidR="004D1204" w:rsidRPr="003A5C5C" w:rsidRDefault="004D1204" w:rsidP="00C4294F">
                  <w:pPr>
                    <w:autoSpaceDE w:val="0"/>
                    <w:autoSpaceDN w:val="0"/>
                    <w:snapToGrid w:val="0"/>
                    <w:ind w:left="194" w:hangingChars="100" w:hanging="194"/>
                    <w:rPr>
                      <w:rFonts w:ascii="ＭＳ Ｐ明朝" w:eastAsia="ＭＳ 明朝" w:hAnsi="ＭＳ Ｐ明朝"/>
                      <w:sz w:val="20"/>
                      <w:szCs w:val="20"/>
                    </w:rPr>
                  </w:pPr>
                  <w:r w:rsidRPr="003A5C5C">
                    <w:rPr>
                      <w:rFonts w:ascii="ＭＳ Ｐ明朝" w:eastAsia="ＭＳ 明朝" w:hAnsi="ＭＳ Ｐ明朝" w:hint="eastAsia"/>
                      <w:sz w:val="20"/>
                      <w:szCs w:val="20"/>
                    </w:rPr>
                    <w:t>③公開データベースへの登録</w:t>
                  </w:r>
                  <w:r w:rsidR="00A1652C" w:rsidRPr="003A5C5C">
                    <w:rPr>
                      <w:rFonts w:ascii="ＭＳ Ｐ明朝" w:eastAsia="ＭＳ 明朝" w:hAnsi="ＭＳ Ｐ明朝" w:hint="eastAsia"/>
                      <w:sz w:val="20"/>
                      <w:szCs w:val="20"/>
                    </w:rPr>
                    <w:t>・更新</w:t>
                  </w:r>
                  <w:r w:rsidRPr="003A5C5C">
                    <w:rPr>
                      <w:rFonts w:ascii="ＭＳ Ｐ明朝" w:eastAsia="ＭＳ 明朝" w:hAnsi="ＭＳ Ｐ明朝" w:hint="eastAsia"/>
                      <w:sz w:val="20"/>
                      <w:szCs w:val="20"/>
                    </w:rPr>
                    <w:t>：必要</w:t>
                  </w:r>
                </w:p>
              </w:tc>
              <w:tc>
                <w:tcPr>
                  <w:tcW w:w="0" w:type="auto"/>
                  <w:noWrap/>
                </w:tcPr>
                <w:p w14:paraId="73F1548A" w14:textId="77777777" w:rsidR="004D1204" w:rsidRPr="004D1204" w:rsidRDefault="003A5C5C" w:rsidP="00C4294F">
                  <w:pPr>
                    <w:autoSpaceDE w:val="0"/>
                    <w:autoSpaceDN w:val="0"/>
                    <w:snapToGrid w:val="0"/>
                    <w:jc w:val="center"/>
                    <w:rPr>
                      <w:rFonts w:ascii="ＭＳ Ｐ明朝" w:eastAsia="ＭＳ 明朝" w:hAnsi="ＭＳ Ｐ明朝"/>
                      <w:sz w:val="20"/>
                      <w:szCs w:val="20"/>
                    </w:rPr>
                  </w:pPr>
                  <w:sdt>
                    <w:sdtPr>
                      <w:rPr>
                        <w:rFonts w:ascii="ＭＳ Ｐ明朝" w:eastAsia="ＭＳ 明朝" w:hAnsi="ＭＳ Ｐ明朝" w:hint="eastAsia"/>
                        <w:sz w:val="20"/>
                        <w:szCs w:val="20"/>
                      </w:rPr>
                      <w:id w:val="-1888564473"/>
                      <w14:checkbox>
                        <w14:checked w14:val="0"/>
                        <w14:checkedState w14:val="2611" w14:font="ＭＳ 明朝"/>
                        <w14:uncheckedState w14:val="2610" w14:font="ＭＳ ゴシック"/>
                      </w14:checkbox>
                    </w:sdtPr>
                    <w:sdtEndPr/>
                    <w:sdtContent>
                      <w:r w:rsidR="004D1204" w:rsidRPr="004D1204">
                        <w:rPr>
                          <w:rFonts w:ascii="ＭＳ ゴシック" w:eastAsia="ＭＳ ゴシック" w:hAnsi="ＭＳ ゴシック" w:hint="eastAsia"/>
                          <w:sz w:val="20"/>
                          <w:szCs w:val="20"/>
                        </w:rPr>
                        <w:t>☐</w:t>
                      </w:r>
                    </w:sdtContent>
                  </w:sdt>
                </w:p>
              </w:tc>
            </w:tr>
            <w:tr w:rsidR="004D1204" w:rsidRPr="004D1204" w14:paraId="5D442EFB" w14:textId="77777777" w:rsidTr="00C4294F">
              <w:trPr>
                <w:cantSplit/>
              </w:trPr>
              <w:tc>
                <w:tcPr>
                  <w:tcW w:w="0" w:type="auto"/>
                </w:tcPr>
                <w:p w14:paraId="53DA13E2" w14:textId="77777777" w:rsidR="004D1204" w:rsidRPr="004D1204" w:rsidRDefault="004D1204" w:rsidP="00C4294F">
                  <w:pPr>
                    <w:autoSpaceDE w:val="0"/>
                    <w:autoSpaceDN w:val="0"/>
                    <w:snapToGrid w:val="0"/>
                    <w:ind w:left="390" w:hangingChars="200" w:hanging="390"/>
                    <w:rPr>
                      <w:rFonts w:ascii="ＭＳ Ｐ明朝" w:eastAsia="ＭＳ 明朝" w:hAnsi="ＭＳ Ｐ明朝"/>
                      <w:b/>
                      <w:sz w:val="20"/>
                      <w:szCs w:val="20"/>
                    </w:rPr>
                  </w:pPr>
                  <w:r w:rsidRPr="004D1204">
                    <w:rPr>
                      <w:rFonts w:ascii="ＭＳ Ｐ明朝" w:eastAsia="ＭＳ 明朝" w:hAnsi="ＭＳ Ｐ明朝" w:hint="eastAsia"/>
                      <w:b/>
                      <w:sz w:val="20"/>
                      <w:szCs w:val="20"/>
                    </w:rPr>
                    <w:t>ｃ）非介入研究（生体試料あり）、軽微な侵襲あり</w:t>
                  </w:r>
                </w:p>
              </w:tc>
              <w:tc>
                <w:tcPr>
                  <w:tcW w:w="6236" w:type="dxa"/>
                </w:tcPr>
                <w:p w14:paraId="7039B7BD" w14:textId="77777777" w:rsidR="004D1204" w:rsidRPr="003A5C5C" w:rsidRDefault="004D1204" w:rsidP="00C4294F">
                  <w:pPr>
                    <w:autoSpaceDE w:val="0"/>
                    <w:autoSpaceDN w:val="0"/>
                    <w:snapToGrid w:val="0"/>
                    <w:ind w:left="194" w:hangingChars="100" w:hanging="194"/>
                    <w:rPr>
                      <w:rFonts w:ascii="ＭＳ Ｐ明朝" w:eastAsia="ＭＳ 明朝" w:hAnsi="ＭＳ Ｐ明朝"/>
                      <w:sz w:val="20"/>
                      <w:szCs w:val="20"/>
                    </w:rPr>
                  </w:pPr>
                </w:p>
              </w:tc>
              <w:tc>
                <w:tcPr>
                  <w:tcW w:w="0" w:type="auto"/>
                  <w:noWrap/>
                </w:tcPr>
                <w:p w14:paraId="714ACA6A" w14:textId="77777777" w:rsidR="004D1204" w:rsidRPr="004D1204" w:rsidRDefault="003A5C5C" w:rsidP="00C4294F">
                  <w:pPr>
                    <w:autoSpaceDE w:val="0"/>
                    <w:autoSpaceDN w:val="0"/>
                    <w:snapToGrid w:val="0"/>
                    <w:jc w:val="center"/>
                    <w:rPr>
                      <w:rFonts w:ascii="ＭＳ Ｐ明朝" w:eastAsia="ＭＳ 明朝" w:hAnsi="ＭＳ Ｐ明朝"/>
                      <w:sz w:val="20"/>
                      <w:szCs w:val="20"/>
                    </w:rPr>
                  </w:pPr>
                  <w:sdt>
                    <w:sdtPr>
                      <w:rPr>
                        <w:rFonts w:ascii="ＭＳ Ｐ明朝" w:eastAsia="ＭＳ 明朝" w:hAnsi="ＭＳ Ｐ明朝" w:hint="eastAsia"/>
                        <w:sz w:val="20"/>
                        <w:szCs w:val="20"/>
                      </w:rPr>
                      <w:id w:val="721646827"/>
                      <w14:checkbox>
                        <w14:checked w14:val="0"/>
                        <w14:checkedState w14:val="2611" w14:font="ＭＳ 明朝"/>
                        <w14:uncheckedState w14:val="2610" w14:font="ＭＳ ゴシック"/>
                      </w14:checkbox>
                    </w:sdtPr>
                    <w:sdtEndPr/>
                    <w:sdtContent>
                      <w:r w:rsidR="004D1204" w:rsidRPr="004D1204">
                        <w:rPr>
                          <w:rFonts w:ascii="ＭＳ ゴシック" w:eastAsia="ＭＳ ゴシック" w:hAnsi="ＭＳ ゴシック" w:hint="eastAsia"/>
                          <w:sz w:val="20"/>
                          <w:szCs w:val="20"/>
                        </w:rPr>
                        <w:t>☐</w:t>
                      </w:r>
                    </w:sdtContent>
                  </w:sdt>
                </w:p>
              </w:tc>
            </w:tr>
            <w:tr w:rsidR="004D1204" w:rsidRPr="004D1204" w14:paraId="4F0CE670" w14:textId="77777777" w:rsidTr="00C4294F">
              <w:trPr>
                <w:cantSplit/>
              </w:trPr>
              <w:tc>
                <w:tcPr>
                  <w:tcW w:w="0" w:type="auto"/>
                </w:tcPr>
                <w:p w14:paraId="1BCB315F" w14:textId="77777777" w:rsidR="004D1204" w:rsidRPr="004D1204" w:rsidRDefault="004D1204" w:rsidP="00C4294F">
                  <w:pPr>
                    <w:autoSpaceDE w:val="0"/>
                    <w:autoSpaceDN w:val="0"/>
                    <w:snapToGrid w:val="0"/>
                    <w:ind w:left="390" w:hangingChars="200" w:hanging="390"/>
                    <w:rPr>
                      <w:rFonts w:ascii="ＭＳ Ｐ明朝" w:eastAsia="ＭＳ 明朝" w:hAnsi="ＭＳ Ｐ明朝"/>
                      <w:b/>
                      <w:sz w:val="20"/>
                      <w:szCs w:val="20"/>
                    </w:rPr>
                  </w:pPr>
                  <w:r w:rsidRPr="004D1204">
                    <w:rPr>
                      <w:rFonts w:ascii="ＭＳ Ｐ明朝" w:eastAsia="ＭＳ 明朝" w:hAnsi="ＭＳ Ｐ明朝" w:hint="eastAsia"/>
                      <w:b/>
                      <w:sz w:val="20"/>
                      <w:szCs w:val="20"/>
                    </w:rPr>
                    <w:t>ｄ）非介入研究（生体試料なし）、軽微な侵襲あり</w:t>
                  </w:r>
                </w:p>
              </w:tc>
              <w:tc>
                <w:tcPr>
                  <w:tcW w:w="6236" w:type="dxa"/>
                </w:tcPr>
                <w:p w14:paraId="5D31C959" w14:textId="22BCF924" w:rsidR="004D1204" w:rsidRPr="003A5C5C" w:rsidRDefault="001A5FD2" w:rsidP="001A5FD2">
                  <w:pPr>
                    <w:autoSpaceDE w:val="0"/>
                    <w:autoSpaceDN w:val="0"/>
                    <w:snapToGrid w:val="0"/>
                    <w:rPr>
                      <w:rFonts w:ascii="ＭＳ Ｐ明朝" w:eastAsia="ＭＳ 明朝" w:hAnsi="ＭＳ Ｐ明朝"/>
                      <w:sz w:val="20"/>
                      <w:szCs w:val="20"/>
                    </w:rPr>
                  </w:pPr>
                  <w:r w:rsidRPr="003A5C5C">
                    <w:rPr>
                      <w:rFonts w:ascii="ＭＳ Ｐ明朝" w:eastAsia="ＭＳ 明朝" w:hAnsi="ＭＳ Ｐ明朝" w:hint="eastAsia"/>
                      <w:sz w:val="20"/>
                      <w:szCs w:val="20"/>
                    </w:rPr>
                    <w:t>①</w:t>
                  </w:r>
                  <w:r w:rsidR="004D1204" w:rsidRPr="003A5C5C">
                    <w:rPr>
                      <w:rFonts w:ascii="ＭＳ Ｐ明朝" w:eastAsia="ＭＳ 明朝" w:hAnsi="ＭＳ Ｐ明朝" w:hint="eastAsia"/>
                      <w:sz w:val="20"/>
                      <w:szCs w:val="20"/>
                    </w:rPr>
                    <w:t>インフォームド・コンセント：文書同意必須</w:t>
                  </w:r>
                </w:p>
                <w:p w14:paraId="5A06523E" w14:textId="1BFA7F30" w:rsidR="004D1204" w:rsidRPr="003A5C5C" w:rsidRDefault="001A5FD2" w:rsidP="001A5FD2">
                  <w:pPr>
                    <w:autoSpaceDE w:val="0"/>
                    <w:autoSpaceDN w:val="0"/>
                    <w:snapToGrid w:val="0"/>
                    <w:rPr>
                      <w:rFonts w:ascii="ＭＳ Ｐ明朝" w:eastAsia="ＭＳ 明朝" w:hAnsi="ＭＳ Ｐ明朝"/>
                      <w:sz w:val="20"/>
                      <w:szCs w:val="20"/>
                    </w:rPr>
                  </w:pPr>
                  <w:r w:rsidRPr="003A5C5C">
                    <w:rPr>
                      <w:rFonts w:ascii="ＭＳ Ｐ明朝" w:eastAsia="ＭＳ 明朝" w:hAnsi="ＭＳ Ｐ明朝" w:hint="eastAsia"/>
                      <w:sz w:val="20"/>
                      <w:szCs w:val="20"/>
                    </w:rPr>
                    <w:t>②</w:t>
                  </w:r>
                  <w:r w:rsidR="004D1204" w:rsidRPr="003A5C5C">
                    <w:rPr>
                      <w:rFonts w:ascii="ＭＳ Ｐ明朝" w:eastAsia="ＭＳ 明朝" w:hAnsi="ＭＳ Ｐ明朝" w:hint="eastAsia"/>
                      <w:sz w:val="20"/>
                      <w:szCs w:val="20"/>
                    </w:rPr>
                    <w:t>倫理審査：迅速審査</w:t>
                  </w:r>
                </w:p>
                <w:p w14:paraId="3F8DF87A" w14:textId="2E57D35B" w:rsidR="004D1204" w:rsidRPr="003A5C5C" w:rsidRDefault="001A5FD2" w:rsidP="001A5FD2">
                  <w:pPr>
                    <w:autoSpaceDE w:val="0"/>
                    <w:autoSpaceDN w:val="0"/>
                    <w:snapToGrid w:val="0"/>
                    <w:rPr>
                      <w:rFonts w:ascii="ＭＳ Ｐ明朝" w:eastAsia="ＭＳ 明朝" w:hAnsi="ＭＳ Ｐ明朝"/>
                      <w:sz w:val="20"/>
                      <w:szCs w:val="20"/>
                    </w:rPr>
                  </w:pPr>
                  <w:r w:rsidRPr="003A5C5C">
                    <w:rPr>
                      <w:rFonts w:ascii="ＭＳ Ｐ明朝" w:eastAsia="ＭＳ 明朝" w:hAnsi="ＭＳ Ｐ明朝" w:hint="eastAsia"/>
                      <w:sz w:val="20"/>
                      <w:szCs w:val="20"/>
                    </w:rPr>
                    <w:t>③</w:t>
                  </w:r>
                  <w:r w:rsidR="004D1204" w:rsidRPr="003A5C5C">
                    <w:rPr>
                      <w:rFonts w:ascii="ＭＳ Ｐ明朝" w:eastAsia="ＭＳ 明朝" w:hAnsi="ＭＳ Ｐ明朝" w:hint="eastAsia"/>
                      <w:sz w:val="20"/>
                      <w:szCs w:val="20"/>
                    </w:rPr>
                    <w:t>公開データベースへの登録</w:t>
                  </w:r>
                  <w:r w:rsidR="00A1652C" w:rsidRPr="003A5C5C">
                    <w:rPr>
                      <w:rFonts w:ascii="ＭＳ Ｐ明朝" w:eastAsia="ＭＳ 明朝" w:hAnsi="ＭＳ Ｐ明朝" w:hint="eastAsia"/>
                      <w:sz w:val="20"/>
                      <w:szCs w:val="20"/>
                    </w:rPr>
                    <w:t>・更新</w:t>
                  </w:r>
                  <w:r w:rsidR="004D1204" w:rsidRPr="003A5C5C">
                    <w:rPr>
                      <w:rFonts w:ascii="ＭＳ Ｐ明朝" w:eastAsia="ＭＳ 明朝" w:hAnsi="ＭＳ Ｐ明朝" w:hint="eastAsia"/>
                      <w:sz w:val="20"/>
                      <w:szCs w:val="20"/>
                    </w:rPr>
                    <w:t>：不要</w:t>
                  </w:r>
                </w:p>
                <w:p w14:paraId="44824600" w14:textId="447F5E3B" w:rsidR="004D1204" w:rsidRPr="003A5C5C" w:rsidRDefault="001A5FD2" w:rsidP="001A5FD2">
                  <w:pPr>
                    <w:autoSpaceDE w:val="0"/>
                    <w:autoSpaceDN w:val="0"/>
                    <w:snapToGrid w:val="0"/>
                    <w:rPr>
                      <w:rFonts w:ascii="ＭＳ Ｐ明朝" w:eastAsia="ＭＳ 明朝" w:hAnsi="ＭＳ Ｐ明朝"/>
                      <w:sz w:val="20"/>
                      <w:szCs w:val="20"/>
                    </w:rPr>
                  </w:pPr>
                  <w:r w:rsidRPr="003A5C5C">
                    <w:rPr>
                      <w:rFonts w:ascii="ＭＳ Ｐ明朝" w:eastAsia="ＭＳ 明朝" w:hAnsi="ＭＳ Ｐ明朝" w:hint="eastAsia"/>
                      <w:sz w:val="20"/>
                      <w:szCs w:val="20"/>
                    </w:rPr>
                    <w:t>④</w:t>
                  </w:r>
                  <w:r w:rsidR="004D1204" w:rsidRPr="003A5C5C">
                    <w:rPr>
                      <w:rFonts w:ascii="ＭＳ Ｐ明朝" w:eastAsia="ＭＳ 明朝" w:hAnsi="ＭＳ Ｐ明朝" w:hint="eastAsia"/>
                      <w:sz w:val="20"/>
                      <w:szCs w:val="20"/>
                    </w:rPr>
                    <w:t>健康被害への補償：研究計画書と同意説明文書に有無を記載</w:t>
                  </w:r>
                </w:p>
                <w:p w14:paraId="54C43422" w14:textId="77777777" w:rsidR="004D1204" w:rsidRPr="003A5C5C" w:rsidRDefault="004D1204" w:rsidP="00C4294F">
                  <w:pPr>
                    <w:autoSpaceDE w:val="0"/>
                    <w:autoSpaceDN w:val="0"/>
                    <w:snapToGrid w:val="0"/>
                    <w:ind w:left="194" w:hangingChars="100" w:hanging="194"/>
                    <w:rPr>
                      <w:rFonts w:ascii="ＭＳ Ｐ明朝" w:eastAsia="ＭＳ 明朝" w:hAnsi="ＭＳ Ｐ明朝"/>
                      <w:sz w:val="20"/>
                      <w:szCs w:val="20"/>
                    </w:rPr>
                  </w:pPr>
                  <w:r w:rsidRPr="003A5C5C">
                    <w:rPr>
                      <w:rFonts w:ascii="ＭＳ Ｐ明朝" w:eastAsia="ＭＳ 明朝" w:hAnsi="ＭＳ Ｐ明朝" w:hint="eastAsia"/>
                      <w:sz w:val="20"/>
                      <w:szCs w:val="20"/>
                    </w:rPr>
                    <w:t>⑤有害事象対応：生じた場合に研究チーム・施設内で情報共有</w:t>
                  </w:r>
                </w:p>
              </w:tc>
              <w:tc>
                <w:tcPr>
                  <w:tcW w:w="0" w:type="auto"/>
                  <w:noWrap/>
                </w:tcPr>
                <w:p w14:paraId="0610D6CB" w14:textId="77777777" w:rsidR="004D1204" w:rsidRPr="004D1204" w:rsidRDefault="003A5C5C" w:rsidP="00C4294F">
                  <w:pPr>
                    <w:autoSpaceDE w:val="0"/>
                    <w:autoSpaceDN w:val="0"/>
                    <w:snapToGrid w:val="0"/>
                    <w:jc w:val="center"/>
                    <w:rPr>
                      <w:rFonts w:ascii="ＭＳ Ｐ明朝" w:eastAsia="ＭＳ 明朝" w:hAnsi="ＭＳ Ｐ明朝"/>
                      <w:sz w:val="20"/>
                      <w:szCs w:val="20"/>
                    </w:rPr>
                  </w:pPr>
                  <w:sdt>
                    <w:sdtPr>
                      <w:rPr>
                        <w:rFonts w:ascii="ＭＳ Ｐ明朝" w:eastAsia="ＭＳ 明朝" w:hAnsi="ＭＳ Ｐ明朝" w:hint="eastAsia"/>
                        <w:sz w:val="20"/>
                        <w:szCs w:val="20"/>
                      </w:rPr>
                      <w:id w:val="-1260365080"/>
                      <w14:checkbox>
                        <w14:checked w14:val="0"/>
                        <w14:checkedState w14:val="2611" w14:font="ＭＳ 明朝"/>
                        <w14:uncheckedState w14:val="2610" w14:font="ＭＳ ゴシック"/>
                      </w14:checkbox>
                    </w:sdtPr>
                    <w:sdtEndPr/>
                    <w:sdtContent>
                      <w:r w:rsidR="004D1204" w:rsidRPr="004D1204">
                        <w:rPr>
                          <w:rFonts w:ascii="ＭＳ ゴシック" w:eastAsia="ＭＳ ゴシック" w:hAnsi="ＭＳ ゴシック" w:hint="eastAsia"/>
                          <w:sz w:val="20"/>
                          <w:szCs w:val="20"/>
                        </w:rPr>
                        <w:t>☐</w:t>
                      </w:r>
                    </w:sdtContent>
                  </w:sdt>
                </w:p>
              </w:tc>
            </w:tr>
            <w:tr w:rsidR="004D1204" w:rsidRPr="004D1204" w14:paraId="556845CF" w14:textId="77777777" w:rsidTr="00C4294F">
              <w:trPr>
                <w:cantSplit/>
              </w:trPr>
              <w:tc>
                <w:tcPr>
                  <w:tcW w:w="0" w:type="auto"/>
                </w:tcPr>
                <w:p w14:paraId="3CF13579" w14:textId="77777777" w:rsidR="004D1204" w:rsidRPr="004D1204" w:rsidRDefault="004D1204" w:rsidP="00C4294F">
                  <w:pPr>
                    <w:autoSpaceDE w:val="0"/>
                    <w:autoSpaceDN w:val="0"/>
                    <w:snapToGrid w:val="0"/>
                    <w:ind w:left="390" w:hangingChars="200" w:hanging="390"/>
                    <w:rPr>
                      <w:rFonts w:ascii="ＭＳ Ｐ明朝" w:eastAsia="ＭＳ 明朝" w:hAnsi="ＭＳ Ｐ明朝"/>
                      <w:b/>
                      <w:sz w:val="20"/>
                      <w:szCs w:val="20"/>
                    </w:rPr>
                  </w:pPr>
                  <w:r w:rsidRPr="004D1204">
                    <w:rPr>
                      <w:rFonts w:ascii="ＭＳ Ｐ明朝" w:eastAsia="ＭＳ 明朝" w:hAnsi="ＭＳ Ｐ明朝" w:hint="eastAsia"/>
                      <w:b/>
                      <w:sz w:val="20"/>
                      <w:szCs w:val="20"/>
                    </w:rPr>
                    <w:t>ｅ）非介入研究（生体試料あり）、侵襲なし</w:t>
                  </w:r>
                </w:p>
              </w:tc>
              <w:tc>
                <w:tcPr>
                  <w:tcW w:w="6236" w:type="dxa"/>
                </w:tcPr>
                <w:p w14:paraId="0C9D342F" w14:textId="77777777" w:rsidR="004D1204" w:rsidRPr="003A5C5C" w:rsidRDefault="004D1204" w:rsidP="00C4294F">
                  <w:pPr>
                    <w:autoSpaceDE w:val="0"/>
                    <w:autoSpaceDN w:val="0"/>
                    <w:snapToGrid w:val="0"/>
                    <w:ind w:left="194" w:hangingChars="100" w:hanging="194"/>
                    <w:rPr>
                      <w:rFonts w:ascii="ＭＳ Ｐ明朝" w:eastAsia="ＭＳ 明朝" w:hAnsi="ＭＳ Ｐ明朝"/>
                      <w:sz w:val="20"/>
                      <w:szCs w:val="20"/>
                    </w:rPr>
                  </w:pPr>
                  <w:r w:rsidRPr="003A5C5C">
                    <w:rPr>
                      <w:rFonts w:ascii="ＭＳ Ｐ明朝" w:eastAsia="ＭＳ 明朝" w:hAnsi="ＭＳ Ｐ明朝" w:hint="eastAsia"/>
                      <w:sz w:val="20"/>
                      <w:szCs w:val="20"/>
                    </w:rPr>
                    <w:t>①インフォームド・コンセント：口頭同意及び記録作成で実施可能</w:t>
                  </w:r>
                </w:p>
                <w:p w14:paraId="05E79EA8" w14:textId="77777777" w:rsidR="004D1204" w:rsidRPr="003A5C5C" w:rsidRDefault="004D1204" w:rsidP="00C4294F">
                  <w:pPr>
                    <w:autoSpaceDE w:val="0"/>
                    <w:autoSpaceDN w:val="0"/>
                    <w:snapToGrid w:val="0"/>
                    <w:ind w:left="194" w:hangingChars="100" w:hanging="194"/>
                    <w:rPr>
                      <w:rFonts w:ascii="ＭＳ Ｐ明朝" w:eastAsia="ＭＳ 明朝" w:hAnsi="ＭＳ Ｐ明朝"/>
                      <w:sz w:val="20"/>
                      <w:szCs w:val="20"/>
                    </w:rPr>
                  </w:pPr>
                  <w:r w:rsidRPr="003A5C5C">
                    <w:rPr>
                      <w:rFonts w:ascii="ＭＳ Ｐ明朝" w:eastAsia="ＭＳ 明朝" w:hAnsi="ＭＳ Ｐ明朝" w:hint="eastAsia"/>
                      <w:sz w:val="20"/>
                      <w:szCs w:val="20"/>
                    </w:rPr>
                    <w:t>②倫理審査：迅速審査</w:t>
                  </w:r>
                </w:p>
                <w:p w14:paraId="21BE539F" w14:textId="71B6154A" w:rsidR="004D1204" w:rsidRPr="003A5C5C" w:rsidRDefault="004D1204" w:rsidP="00C4294F">
                  <w:pPr>
                    <w:autoSpaceDE w:val="0"/>
                    <w:autoSpaceDN w:val="0"/>
                    <w:snapToGrid w:val="0"/>
                    <w:ind w:left="194" w:hangingChars="100" w:hanging="194"/>
                    <w:rPr>
                      <w:rFonts w:ascii="ＭＳ Ｐ明朝" w:eastAsia="ＭＳ 明朝" w:hAnsi="ＭＳ Ｐ明朝"/>
                      <w:sz w:val="20"/>
                      <w:szCs w:val="20"/>
                    </w:rPr>
                  </w:pPr>
                  <w:r w:rsidRPr="003A5C5C">
                    <w:rPr>
                      <w:rFonts w:ascii="ＭＳ Ｐ明朝" w:eastAsia="ＭＳ 明朝" w:hAnsi="ＭＳ Ｐ明朝" w:hint="eastAsia"/>
                      <w:sz w:val="20"/>
                      <w:szCs w:val="20"/>
                    </w:rPr>
                    <w:t>③公開データベースへの登録</w:t>
                  </w:r>
                  <w:r w:rsidR="00A1652C" w:rsidRPr="003A5C5C">
                    <w:rPr>
                      <w:rFonts w:ascii="ＭＳ Ｐ明朝" w:eastAsia="ＭＳ 明朝" w:hAnsi="ＭＳ Ｐ明朝" w:hint="eastAsia"/>
                      <w:sz w:val="20"/>
                      <w:szCs w:val="20"/>
                    </w:rPr>
                    <w:t>・更新</w:t>
                  </w:r>
                  <w:r w:rsidRPr="003A5C5C">
                    <w:rPr>
                      <w:rFonts w:ascii="ＭＳ Ｐ明朝" w:eastAsia="ＭＳ 明朝" w:hAnsi="ＭＳ Ｐ明朝" w:hint="eastAsia"/>
                      <w:sz w:val="20"/>
                      <w:szCs w:val="20"/>
                    </w:rPr>
                    <w:t>：不要</w:t>
                  </w:r>
                </w:p>
              </w:tc>
              <w:tc>
                <w:tcPr>
                  <w:tcW w:w="0" w:type="auto"/>
                  <w:noWrap/>
                </w:tcPr>
                <w:p w14:paraId="1D9AC445" w14:textId="77777777" w:rsidR="004D1204" w:rsidRPr="004D1204" w:rsidRDefault="003A5C5C" w:rsidP="00C4294F">
                  <w:pPr>
                    <w:autoSpaceDE w:val="0"/>
                    <w:autoSpaceDN w:val="0"/>
                    <w:snapToGrid w:val="0"/>
                    <w:jc w:val="center"/>
                    <w:rPr>
                      <w:rFonts w:ascii="ＭＳ Ｐ明朝" w:eastAsia="ＭＳ 明朝" w:hAnsi="ＭＳ Ｐ明朝"/>
                      <w:sz w:val="20"/>
                      <w:szCs w:val="20"/>
                    </w:rPr>
                  </w:pPr>
                  <w:sdt>
                    <w:sdtPr>
                      <w:rPr>
                        <w:rFonts w:ascii="ＭＳ Ｐ明朝" w:eastAsia="ＭＳ 明朝" w:hAnsi="ＭＳ Ｐ明朝" w:hint="eastAsia"/>
                        <w:sz w:val="20"/>
                        <w:szCs w:val="20"/>
                      </w:rPr>
                      <w:id w:val="-826125300"/>
                      <w14:checkbox>
                        <w14:checked w14:val="0"/>
                        <w14:checkedState w14:val="2611" w14:font="ＭＳ 明朝"/>
                        <w14:uncheckedState w14:val="2610" w14:font="ＭＳ ゴシック"/>
                      </w14:checkbox>
                    </w:sdtPr>
                    <w:sdtEndPr/>
                    <w:sdtContent>
                      <w:r w:rsidR="004D1204" w:rsidRPr="004D1204">
                        <w:rPr>
                          <w:rFonts w:ascii="ＭＳ ゴシック" w:eastAsia="ＭＳ ゴシック" w:hAnsi="ＭＳ ゴシック" w:hint="eastAsia"/>
                          <w:sz w:val="20"/>
                          <w:szCs w:val="20"/>
                        </w:rPr>
                        <w:t>☐</w:t>
                      </w:r>
                    </w:sdtContent>
                  </w:sdt>
                </w:p>
              </w:tc>
            </w:tr>
            <w:tr w:rsidR="004D1204" w:rsidRPr="004D1204" w14:paraId="1AE5E2E1" w14:textId="77777777" w:rsidTr="00C4294F">
              <w:trPr>
                <w:cantSplit/>
              </w:trPr>
              <w:tc>
                <w:tcPr>
                  <w:tcW w:w="0" w:type="auto"/>
                </w:tcPr>
                <w:p w14:paraId="1C4AFFA0" w14:textId="77777777" w:rsidR="004D1204" w:rsidRPr="004D1204" w:rsidRDefault="004D1204" w:rsidP="00C4294F">
                  <w:pPr>
                    <w:autoSpaceDE w:val="0"/>
                    <w:autoSpaceDN w:val="0"/>
                    <w:snapToGrid w:val="0"/>
                    <w:ind w:left="390" w:hangingChars="200" w:hanging="390"/>
                    <w:rPr>
                      <w:rFonts w:ascii="ＭＳ Ｐ明朝" w:eastAsia="ＭＳ 明朝" w:hAnsi="ＭＳ Ｐ明朝"/>
                      <w:b/>
                      <w:sz w:val="20"/>
                      <w:szCs w:val="20"/>
                    </w:rPr>
                  </w:pPr>
                  <w:r w:rsidRPr="004D1204">
                    <w:rPr>
                      <w:rFonts w:ascii="ＭＳ Ｐ明朝" w:eastAsia="ＭＳ 明朝" w:hAnsi="ＭＳ Ｐ明朝" w:hint="eastAsia"/>
                      <w:b/>
                      <w:sz w:val="20"/>
                      <w:szCs w:val="20"/>
                    </w:rPr>
                    <w:t>ｆ）非介入研究（生体試料なし）、侵襲なし</w:t>
                  </w:r>
                </w:p>
              </w:tc>
              <w:tc>
                <w:tcPr>
                  <w:tcW w:w="6236" w:type="dxa"/>
                </w:tcPr>
                <w:p w14:paraId="043D6669" w14:textId="77777777" w:rsidR="004D1204" w:rsidRPr="003A5C5C" w:rsidRDefault="004D1204" w:rsidP="00C4294F">
                  <w:pPr>
                    <w:autoSpaceDE w:val="0"/>
                    <w:autoSpaceDN w:val="0"/>
                    <w:snapToGrid w:val="0"/>
                    <w:ind w:left="194" w:hangingChars="100" w:hanging="194"/>
                    <w:rPr>
                      <w:rFonts w:ascii="ＭＳ Ｐ明朝" w:eastAsia="ＭＳ 明朝" w:hAnsi="ＭＳ Ｐ明朝"/>
                      <w:sz w:val="20"/>
                      <w:szCs w:val="20"/>
                    </w:rPr>
                  </w:pPr>
                  <w:r w:rsidRPr="003A5C5C">
                    <w:rPr>
                      <w:rFonts w:ascii="ＭＳ Ｐ明朝" w:eastAsia="ＭＳ 明朝" w:hAnsi="ＭＳ Ｐ明朝" w:hint="eastAsia"/>
                      <w:sz w:val="20"/>
                      <w:szCs w:val="20"/>
                    </w:rPr>
                    <w:t>①インフォームド・コンセント：情報公開及び拒否権の保障（オプトアウト）にて実施可能（ただし、「要配慮個人情報」の新規取得の場合を除く）</w:t>
                  </w:r>
                </w:p>
                <w:p w14:paraId="428E6FFC" w14:textId="77777777" w:rsidR="004D1204" w:rsidRPr="003A5C5C" w:rsidRDefault="004D1204" w:rsidP="00C4294F">
                  <w:pPr>
                    <w:autoSpaceDE w:val="0"/>
                    <w:autoSpaceDN w:val="0"/>
                    <w:snapToGrid w:val="0"/>
                    <w:ind w:left="194" w:hangingChars="100" w:hanging="194"/>
                    <w:rPr>
                      <w:rFonts w:ascii="ＭＳ Ｐ明朝" w:eastAsia="ＭＳ 明朝" w:hAnsi="ＭＳ Ｐ明朝"/>
                      <w:sz w:val="20"/>
                      <w:szCs w:val="20"/>
                    </w:rPr>
                  </w:pPr>
                  <w:r w:rsidRPr="003A5C5C">
                    <w:rPr>
                      <w:rFonts w:ascii="ＭＳ Ｐ明朝" w:eastAsia="ＭＳ 明朝" w:hAnsi="ＭＳ Ｐ明朝" w:hint="eastAsia"/>
                      <w:sz w:val="20"/>
                      <w:szCs w:val="20"/>
                    </w:rPr>
                    <w:t>②倫理審査：迅速審査</w:t>
                  </w:r>
                </w:p>
                <w:p w14:paraId="6D6AE5F8" w14:textId="292F8DDE" w:rsidR="004D1204" w:rsidRPr="003A5C5C" w:rsidRDefault="004D1204" w:rsidP="00C4294F">
                  <w:pPr>
                    <w:autoSpaceDE w:val="0"/>
                    <w:autoSpaceDN w:val="0"/>
                    <w:snapToGrid w:val="0"/>
                    <w:ind w:left="194" w:hangingChars="100" w:hanging="194"/>
                    <w:rPr>
                      <w:rFonts w:ascii="ＭＳ Ｐ明朝" w:eastAsia="ＭＳ 明朝" w:hAnsi="ＭＳ Ｐ明朝"/>
                      <w:sz w:val="20"/>
                      <w:szCs w:val="20"/>
                    </w:rPr>
                  </w:pPr>
                  <w:r w:rsidRPr="003A5C5C">
                    <w:rPr>
                      <w:rFonts w:ascii="ＭＳ Ｐ明朝" w:eastAsia="ＭＳ 明朝" w:hAnsi="ＭＳ Ｐ明朝" w:hint="eastAsia"/>
                      <w:sz w:val="20"/>
                      <w:szCs w:val="20"/>
                    </w:rPr>
                    <w:t>③公開データベースへの登録</w:t>
                  </w:r>
                  <w:r w:rsidR="00A1652C" w:rsidRPr="003A5C5C">
                    <w:rPr>
                      <w:rFonts w:ascii="ＭＳ Ｐ明朝" w:eastAsia="ＭＳ 明朝" w:hAnsi="ＭＳ Ｐ明朝" w:hint="eastAsia"/>
                      <w:sz w:val="20"/>
                      <w:szCs w:val="20"/>
                    </w:rPr>
                    <w:t>・更新</w:t>
                  </w:r>
                  <w:r w:rsidRPr="003A5C5C">
                    <w:rPr>
                      <w:rFonts w:ascii="ＭＳ Ｐ明朝" w:eastAsia="ＭＳ 明朝" w:hAnsi="ＭＳ Ｐ明朝" w:hint="eastAsia"/>
                      <w:sz w:val="20"/>
                      <w:szCs w:val="20"/>
                    </w:rPr>
                    <w:t>：不要</w:t>
                  </w:r>
                </w:p>
              </w:tc>
              <w:tc>
                <w:tcPr>
                  <w:tcW w:w="0" w:type="auto"/>
                  <w:noWrap/>
                </w:tcPr>
                <w:p w14:paraId="3905499D" w14:textId="77777777" w:rsidR="004D1204" w:rsidRPr="004D1204" w:rsidRDefault="003A5C5C" w:rsidP="00C4294F">
                  <w:pPr>
                    <w:autoSpaceDE w:val="0"/>
                    <w:autoSpaceDN w:val="0"/>
                    <w:snapToGrid w:val="0"/>
                    <w:jc w:val="center"/>
                    <w:rPr>
                      <w:rFonts w:ascii="ＭＳ Ｐ明朝" w:eastAsia="ＭＳ 明朝" w:hAnsi="ＭＳ Ｐ明朝"/>
                      <w:sz w:val="20"/>
                      <w:szCs w:val="20"/>
                    </w:rPr>
                  </w:pPr>
                  <w:sdt>
                    <w:sdtPr>
                      <w:rPr>
                        <w:rFonts w:ascii="ＭＳ Ｐ明朝" w:eastAsia="ＭＳ 明朝" w:hAnsi="ＭＳ Ｐ明朝" w:hint="eastAsia"/>
                        <w:sz w:val="20"/>
                        <w:szCs w:val="20"/>
                      </w:rPr>
                      <w:id w:val="-1356109432"/>
                      <w14:checkbox>
                        <w14:checked w14:val="0"/>
                        <w14:checkedState w14:val="2611" w14:font="ＭＳ 明朝"/>
                        <w14:uncheckedState w14:val="2610" w14:font="ＭＳ ゴシック"/>
                      </w14:checkbox>
                    </w:sdtPr>
                    <w:sdtEndPr/>
                    <w:sdtContent>
                      <w:r w:rsidR="004D1204" w:rsidRPr="004D1204">
                        <w:rPr>
                          <w:rFonts w:ascii="ＭＳ ゴシック" w:eastAsia="ＭＳ ゴシック" w:hAnsi="ＭＳ ゴシック" w:hint="eastAsia"/>
                          <w:sz w:val="20"/>
                          <w:szCs w:val="20"/>
                        </w:rPr>
                        <w:t>☐</w:t>
                      </w:r>
                    </w:sdtContent>
                  </w:sdt>
                </w:p>
              </w:tc>
            </w:tr>
          </w:tbl>
          <w:p w14:paraId="003D9939" w14:textId="77777777" w:rsidR="004D1204" w:rsidRPr="004D1204" w:rsidRDefault="004D1204" w:rsidP="00C4294F">
            <w:pPr>
              <w:autoSpaceDE w:val="0"/>
              <w:autoSpaceDN w:val="0"/>
              <w:snapToGrid w:val="0"/>
              <w:jc w:val="center"/>
              <w:rPr>
                <w:rFonts w:ascii="ＭＳ ゴシック" w:eastAsia="ＭＳ ゴシック" w:hAnsi="ＭＳ ゴシック"/>
                <w:szCs w:val="21"/>
              </w:rPr>
            </w:pPr>
          </w:p>
        </w:tc>
      </w:tr>
    </w:tbl>
    <w:p w14:paraId="38813B16" w14:textId="77777777" w:rsidR="004D1204" w:rsidRDefault="004D1204" w:rsidP="004D1204">
      <w:bookmarkStart w:id="0" w:name="_GoBack"/>
      <w:bookmarkEnd w:id="0"/>
    </w:p>
    <w:sectPr w:rsidR="004D1204" w:rsidSect="004D1204">
      <w:pgSz w:w="11907" w:h="16840" w:code="9"/>
      <w:pgMar w:top="851" w:right="851" w:bottom="851" w:left="851" w:header="567" w:footer="567" w:gutter="0"/>
      <w:cols w:space="425"/>
      <w:docGrid w:type="linesAndChars" w:linePitch="291"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E6073" w14:textId="77777777" w:rsidR="00CF0407" w:rsidRDefault="00CF0407" w:rsidP="00A36317">
      <w:r>
        <w:separator/>
      </w:r>
    </w:p>
  </w:endnote>
  <w:endnote w:type="continuationSeparator" w:id="0">
    <w:p w14:paraId="5F6A6846" w14:textId="77777777" w:rsidR="00CF0407" w:rsidRDefault="00CF0407" w:rsidP="00A3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609C4" w14:textId="77777777" w:rsidR="00CF0407" w:rsidRDefault="00CF0407" w:rsidP="00A36317">
      <w:r>
        <w:separator/>
      </w:r>
    </w:p>
  </w:footnote>
  <w:footnote w:type="continuationSeparator" w:id="0">
    <w:p w14:paraId="2B22D80D" w14:textId="77777777" w:rsidR="00CF0407" w:rsidRDefault="00CF0407" w:rsidP="00A36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8AA"/>
    <w:multiLevelType w:val="hybridMultilevel"/>
    <w:tmpl w:val="7376FA42"/>
    <w:lvl w:ilvl="0" w:tplc="2C32D5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37CE9"/>
    <w:multiLevelType w:val="hybridMultilevel"/>
    <w:tmpl w:val="9C8E8D9E"/>
    <w:lvl w:ilvl="0" w:tplc="9AE48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A62F0"/>
    <w:multiLevelType w:val="hybridMultilevel"/>
    <w:tmpl w:val="BDCCCC4A"/>
    <w:lvl w:ilvl="0" w:tplc="1EE212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94E66"/>
    <w:multiLevelType w:val="hybridMultilevel"/>
    <w:tmpl w:val="A92C927A"/>
    <w:lvl w:ilvl="0" w:tplc="731A0F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CB5D76"/>
    <w:multiLevelType w:val="hybridMultilevel"/>
    <w:tmpl w:val="CDB427AE"/>
    <w:lvl w:ilvl="0" w:tplc="B8D8D9B6">
      <w:start w:val="1"/>
      <w:numFmt w:val="decimalEnclosedCircle"/>
      <w:lvlText w:val="%1"/>
      <w:lvlJc w:val="left"/>
      <w:pPr>
        <w:ind w:left="972" w:hanging="360"/>
      </w:pPr>
      <w:rPr>
        <w:rFonts w:hint="default"/>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5" w15:restartNumberingAfterBreak="0">
    <w:nsid w:val="200F0D88"/>
    <w:multiLevelType w:val="hybridMultilevel"/>
    <w:tmpl w:val="E7D8EB96"/>
    <w:lvl w:ilvl="0" w:tplc="C658C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6C0329"/>
    <w:multiLevelType w:val="hybridMultilevel"/>
    <w:tmpl w:val="AC14FC5E"/>
    <w:lvl w:ilvl="0" w:tplc="CF84AA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EF4197"/>
    <w:multiLevelType w:val="hybridMultilevel"/>
    <w:tmpl w:val="597C78F8"/>
    <w:lvl w:ilvl="0" w:tplc="DB0629F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77520A"/>
    <w:multiLevelType w:val="hybridMultilevel"/>
    <w:tmpl w:val="15A24AF2"/>
    <w:lvl w:ilvl="0" w:tplc="80920330">
      <w:start w:val="3"/>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495296"/>
    <w:multiLevelType w:val="hybridMultilevel"/>
    <w:tmpl w:val="692C2E80"/>
    <w:lvl w:ilvl="0" w:tplc="B65EC3FE">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8"/>
  </w:num>
  <w:num w:numId="4">
    <w:abstractNumId w:val="4"/>
  </w:num>
  <w:num w:numId="5">
    <w:abstractNumId w:val="3"/>
  </w:num>
  <w:num w:numId="6">
    <w:abstractNumId w:val="0"/>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7F"/>
    <w:rsid w:val="00000F65"/>
    <w:rsid w:val="000029C5"/>
    <w:rsid w:val="0000403E"/>
    <w:rsid w:val="000071DB"/>
    <w:rsid w:val="00032D9D"/>
    <w:rsid w:val="00056F13"/>
    <w:rsid w:val="00093BD6"/>
    <w:rsid w:val="00095B93"/>
    <w:rsid w:val="00096F99"/>
    <w:rsid w:val="000B24B2"/>
    <w:rsid w:val="000C50E8"/>
    <w:rsid w:val="000E2C38"/>
    <w:rsid w:val="000F68F7"/>
    <w:rsid w:val="001167D4"/>
    <w:rsid w:val="00123A32"/>
    <w:rsid w:val="00131E2C"/>
    <w:rsid w:val="0014745F"/>
    <w:rsid w:val="0016747A"/>
    <w:rsid w:val="00170F70"/>
    <w:rsid w:val="001866ED"/>
    <w:rsid w:val="00192660"/>
    <w:rsid w:val="0019278F"/>
    <w:rsid w:val="001A3961"/>
    <w:rsid w:val="001A5FD2"/>
    <w:rsid w:val="001C22FF"/>
    <w:rsid w:val="001C25C6"/>
    <w:rsid w:val="001D5199"/>
    <w:rsid w:val="00206F4E"/>
    <w:rsid w:val="00223F5F"/>
    <w:rsid w:val="00241291"/>
    <w:rsid w:val="00241A7E"/>
    <w:rsid w:val="00242518"/>
    <w:rsid w:val="00266FFA"/>
    <w:rsid w:val="00273888"/>
    <w:rsid w:val="00284ADA"/>
    <w:rsid w:val="002A2CAA"/>
    <w:rsid w:val="002A3611"/>
    <w:rsid w:val="002A4D81"/>
    <w:rsid w:val="002A50C0"/>
    <w:rsid w:val="002A52EB"/>
    <w:rsid w:val="002A756E"/>
    <w:rsid w:val="002B0F9C"/>
    <w:rsid w:val="002B4248"/>
    <w:rsid w:val="002E44DD"/>
    <w:rsid w:val="002E7214"/>
    <w:rsid w:val="002F318A"/>
    <w:rsid w:val="002F3D33"/>
    <w:rsid w:val="002F77E4"/>
    <w:rsid w:val="00302897"/>
    <w:rsid w:val="00316051"/>
    <w:rsid w:val="00324F7F"/>
    <w:rsid w:val="0037188E"/>
    <w:rsid w:val="00391F66"/>
    <w:rsid w:val="003A5C5C"/>
    <w:rsid w:val="003C4A94"/>
    <w:rsid w:val="003C4AEB"/>
    <w:rsid w:val="003C5664"/>
    <w:rsid w:val="003C5F76"/>
    <w:rsid w:val="003D3C40"/>
    <w:rsid w:val="003D742B"/>
    <w:rsid w:val="003F2353"/>
    <w:rsid w:val="00400947"/>
    <w:rsid w:val="004160DB"/>
    <w:rsid w:val="004175BA"/>
    <w:rsid w:val="0042063A"/>
    <w:rsid w:val="00421DD6"/>
    <w:rsid w:val="004238DA"/>
    <w:rsid w:val="00424E8A"/>
    <w:rsid w:val="00425157"/>
    <w:rsid w:val="00430838"/>
    <w:rsid w:val="00442F67"/>
    <w:rsid w:val="00443EB1"/>
    <w:rsid w:val="00456246"/>
    <w:rsid w:val="004802C0"/>
    <w:rsid w:val="00481B20"/>
    <w:rsid w:val="00492798"/>
    <w:rsid w:val="00496F27"/>
    <w:rsid w:val="004A3834"/>
    <w:rsid w:val="004D0725"/>
    <w:rsid w:val="004D1204"/>
    <w:rsid w:val="004D7217"/>
    <w:rsid w:val="004F76C1"/>
    <w:rsid w:val="005005CD"/>
    <w:rsid w:val="00511C6A"/>
    <w:rsid w:val="00525C6C"/>
    <w:rsid w:val="00530EB4"/>
    <w:rsid w:val="00534D2F"/>
    <w:rsid w:val="0053552F"/>
    <w:rsid w:val="00541698"/>
    <w:rsid w:val="00543A04"/>
    <w:rsid w:val="005465FE"/>
    <w:rsid w:val="00551B51"/>
    <w:rsid w:val="00552E70"/>
    <w:rsid w:val="00553001"/>
    <w:rsid w:val="00555AB3"/>
    <w:rsid w:val="00580B20"/>
    <w:rsid w:val="005810F5"/>
    <w:rsid w:val="00585B0B"/>
    <w:rsid w:val="005903FE"/>
    <w:rsid w:val="005932D6"/>
    <w:rsid w:val="00593741"/>
    <w:rsid w:val="0059587B"/>
    <w:rsid w:val="005971FB"/>
    <w:rsid w:val="005F355F"/>
    <w:rsid w:val="005F5DF1"/>
    <w:rsid w:val="00602C74"/>
    <w:rsid w:val="0061400B"/>
    <w:rsid w:val="006156F1"/>
    <w:rsid w:val="00621AA3"/>
    <w:rsid w:val="00634E40"/>
    <w:rsid w:val="006369BA"/>
    <w:rsid w:val="00641DF7"/>
    <w:rsid w:val="0064716A"/>
    <w:rsid w:val="00654D77"/>
    <w:rsid w:val="006661F1"/>
    <w:rsid w:val="0066797F"/>
    <w:rsid w:val="006769A6"/>
    <w:rsid w:val="00677199"/>
    <w:rsid w:val="00683C57"/>
    <w:rsid w:val="00685320"/>
    <w:rsid w:val="0069312B"/>
    <w:rsid w:val="00693A77"/>
    <w:rsid w:val="006A65FB"/>
    <w:rsid w:val="006B34A6"/>
    <w:rsid w:val="006B518C"/>
    <w:rsid w:val="006D2BCD"/>
    <w:rsid w:val="006E15C3"/>
    <w:rsid w:val="006F080D"/>
    <w:rsid w:val="006F5553"/>
    <w:rsid w:val="006F7C08"/>
    <w:rsid w:val="007028D6"/>
    <w:rsid w:val="0070474D"/>
    <w:rsid w:val="007067A7"/>
    <w:rsid w:val="00711208"/>
    <w:rsid w:val="00711796"/>
    <w:rsid w:val="007219BA"/>
    <w:rsid w:val="00730445"/>
    <w:rsid w:val="007512CE"/>
    <w:rsid w:val="0075306E"/>
    <w:rsid w:val="00766B16"/>
    <w:rsid w:val="007722D4"/>
    <w:rsid w:val="00785454"/>
    <w:rsid w:val="00791F3C"/>
    <w:rsid w:val="007B0BCD"/>
    <w:rsid w:val="007B638B"/>
    <w:rsid w:val="007C3481"/>
    <w:rsid w:val="007C3F9C"/>
    <w:rsid w:val="007D1DB9"/>
    <w:rsid w:val="007D2B03"/>
    <w:rsid w:val="007D5CF4"/>
    <w:rsid w:val="007D68FE"/>
    <w:rsid w:val="007F2AEF"/>
    <w:rsid w:val="007F70B6"/>
    <w:rsid w:val="007F7DBC"/>
    <w:rsid w:val="008075A1"/>
    <w:rsid w:val="00821599"/>
    <w:rsid w:val="008237B8"/>
    <w:rsid w:val="00835385"/>
    <w:rsid w:val="00836E07"/>
    <w:rsid w:val="00845FFE"/>
    <w:rsid w:val="00863C17"/>
    <w:rsid w:val="0087328D"/>
    <w:rsid w:val="00892ADC"/>
    <w:rsid w:val="008942B7"/>
    <w:rsid w:val="008A0702"/>
    <w:rsid w:val="008A398F"/>
    <w:rsid w:val="008B01D8"/>
    <w:rsid w:val="008B0B77"/>
    <w:rsid w:val="0090421E"/>
    <w:rsid w:val="00914741"/>
    <w:rsid w:val="00937C6D"/>
    <w:rsid w:val="00945F42"/>
    <w:rsid w:val="00946910"/>
    <w:rsid w:val="00947368"/>
    <w:rsid w:val="009549D3"/>
    <w:rsid w:val="00966E65"/>
    <w:rsid w:val="00973D93"/>
    <w:rsid w:val="00984375"/>
    <w:rsid w:val="00994334"/>
    <w:rsid w:val="009A383C"/>
    <w:rsid w:val="009A3970"/>
    <w:rsid w:val="009B2959"/>
    <w:rsid w:val="009B5F10"/>
    <w:rsid w:val="009C3CD8"/>
    <w:rsid w:val="009D0A5A"/>
    <w:rsid w:val="00A10408"/>
    <w:rsid w:val="00A12275"/>
    <w:rsid w:val="00A159CB"/>
    <w:rsid w:val="00A1652C"/>
    <w:rsid w:val="00A1671E"/>
    <w:rsid w:val="00A36317"/>
    <w:rsid w:val="00A43575"/>
    <w:rsid w:val="00A451DD"/>
    <w:rsid w:val="00A45855"/>
    <w:rsid w:val="00A46595"/>
    <w:rsid w:val="00A70993"/>
    <w:rsid w:val="00AA0D43"/>
    <w:rsid w:val="00AA5509"/>
    <w:rsid w:val="00AC6A79"/>
    <w:rsid w:val="00AC721D"/>
    <w:rsid w:val="00AD1C44"/>
    <w:rsid w:val="00AD20C2"/>
    <w:rsid w:val="00AE03DC"/>
    <w:rsid w:val="00AE18BB"/>
    <w:rsid w:val="00AE52A9"/>
    <w:rsid w:val="00AF5A35"/>
    <w:rsid w:val="00B02E9D"/>
    <w:rsid w:val="00B04F85"/>
    <w:rsid w:val="00B1385D"/>
    <w:rsid w:val="00B15E18"/>
    <w:rsid w:val="00B405FC"/>
    <w:rsid w:val="00B41E81"/>
    <w:rsid w:val="00B42D6F"/>
    <w:rsid w:val="00B436A4"/>
    <w:rsid w:val="00B612E7"/>
    <w:rsid w:val="00B64FA5"/>
    <w:rsid w:val="00B66840"/>
    <w:rsid w:val="00B73CC8"/>
    <w:rsid w:val="00B7637F"/>
    <w:rsid w:val="00BA0025"/>
    <w:rsid w:val="00BB3441"/>
    <w:rsid w:val="00BB36AC"/>
    <w:rsid w:val="00BB38C1"/>
    <w:rsid w:val="00BB6764"/>
    <w:rsid w:val="00BC6231"/>
    <w:rsid w:val="00BC6C7F"/>
    <w:rsid w:val="00BD450D"/>
    <w:rsid w:val="00BD7532"/>
    <w:rsid w:val="00BE748F"/>
    <w:rsid w:val="00BF58C4"/>
    <w:rsid w:val="00C1573F"/>
    <w:rsid w:val="00C22AF2"/>
    <w:rsid w:val="00C2362F"/>
    <w:rsid w:val="00C5796A"/>
    <w:rsid w:val="00C622CA"/>
    <w:rsid w:val="00C666CD"/>
    <w:rsid w:val="00C70021"/>
    <w:rsid w:val="00C9620B"/>
    <w:rsid w:val="00CA5F31"/>
    <w:rsid w:val="00CB5FF1"/>
    <w:rsid w:val="00CD0B9C"/>
    <w:rsid w:val="00CD5987"/>
    <w:rsid w:val="00CE02B4"/>
    <w:rsid w:val="00CF0407"/>
    <w:rsid w:val="00CF1819"/>
    <w:rsid w:val="00D04B26"/>
    <w:rsid w:val="00D05317"/>
    <w:rsid w:val="00D106E5"/>
    <w:rsid w:val="00D107B9"/>
    <w:rsid w:val="00D10B71"/>
    <w:rsid w:val="00D175E7"/>
    <w:rsid w:val="00D203E4"/>
    <w:rsid w:val="00D263AA"/>
    <w:rsid w:val="00D275D4"/>
    <w:rsid w:val="00D472D6"/>
    <w:rsid w:val="00D65370"/>
    <w:rsid w:val="00D812D6"/>
    <w:rsid w:val="00D85C27"/>
    <w:rsid w:val="00D94211"/>
    <w:rsid w:val="00D96562"/>
    <w:rsid w:val="00DB0873"/>
    <w:rsid w:val="00DC2290"/>
    <w:rsid w:val="00DE1D00"/>
    <w:rsid w:val="00DF19E3"/>
    <w:rsid w:val="00E01C6F"/>
    <w:rsid w:val="00E04ADF"/>
    <w:rsid w:val="00E10BBD"/>
    <w:rsid w:val="00E16F17"/>
    <w:rsid w:val="00E243F5"/>
    <w:rsid w:val="00E30856"/>
    <w:rsid w:val="00E3692F"/>
    <w:rsid w:val="00E55B2F"/>
    <w:rsid w:val="00E55BC6"/>
    <w:rsid w:val="00E57FFA"/>
    <w:rsid w:val="00E70049"/>
    <w:rsid w:val="00E71893"/>
    <w:rsid w:val="00E84263"/>
    <w:rsid w:val="00E904E4"/>
    <w:rsid w:val="00E9178B"/>
    <w:rsid w:val="00E9538B"/>
    <w:rsid w:val="00EA1A91"/>
    <w:rsid w:val="00EB72DF"/>
    <w:rsid w:val="00ED4E51"/>
    <w:rsid w:val="00EF152B"/>
    <w:rsid w:val="00EF29B2"/>
    <w:rsid w:val="00EF2DB7"/>
    <w:rsid w:val="00F036FA"/>
    <w:rsid w:val="00F0721A"/>
    <w:rsid w:val="00F13A41"/>
    <w:rsid w:val="00F174DA"/>
    <w:rsid w:val="00F24CB8"/>
    <w:rsid w:val="00F325D8"/>
    <w:rsid w:val="00F432D9"/>
    <w:rsid w:val="00F5024C"/>
    <w:rsid w:val="00F808F5"/>
    <w:rsid w:val="00F82181"/>
    <w:rsid w:val="00F91452"/>
    <w:rsid w:val="00FB084B"/>
    <w:rsid w:val="00FB3850"/>
    <w:rsid w:val="00FB4DE6"/>
    <w:rsid w:val="00FC30F7"/>
    <w:rsid w:val="00FD1D35"/>
    <w:rsid w:val="00FD5F02"/>
    <w:rsid w:val="00FE6FE2"/>
    <w:rsid w:val="00FF30EC"/>
    <w:rsid w:val="00FF6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4:docId w14:val="4F187A6E"/>
  <w15:docId w15:val="{E8051AF5-6D23-4661-9179-9685B0F1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248"/>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317"/>
    <w:pPr>
      <w:tabs>
        <w:tab w:val="center" w:pos="4252"/>
        <w:tab w:val="right" w:pos="8504"/>
      </w:tabs>
      <w:snapToGrid w:val="0"/>
    </w:pPr>
  </w:style>
  <w:style w:type="character" w:customStyle="1" w:styleId="a4">
    <w:name w:val="ヘッダー (文字)"/>
    <w:basedOn w:val="a0"/>
    <w:link w:val="a3"/>
    <w:uiPriority w:val="99"/>
    <w:rsid w:val="00A36317"/>
  </w:style>
  <w:style w:type="paragraph" w:styleId="a5">
    <w:name w:val="footer"/>
    <w:basedOn w:val="a"/>
    <w:link w:val="a6"/>
    <w:uiPriority w:val="99"/>
    <w:unhideWhenUsed/>
    <w:rsid w:val="00A36317"/>
    <w:pPr>
      <w:tabs>
        <w:tab w:val="center" w:pos="4252"/>
        <w:tab w:val="right" w:pos="8504"/>
      </w:tabs>
      <w:snapToGrid w:val="0"/>
    </w:pPr>
  </w:style>
  <w:style w:type="character" w:customStyle="1" w:styleId="a6">
    <w:name w:val="フッター (文字)"/>
    <w:basedOn w:val="a0"/>
    <w:link w:val="a5"/>
    <w:uiPriority w:val="99"/>
    <w:rsid w:val="00A36317"/>
  </w:style>
  <w:style w:type="paragraph" w:customStyle="1" w:styleId="Default">
    <w:name w:val="Default"/>
    <w:rsid w:val="00BC6231"/>
    <w:pPr>
      <w:widowControl w:val="0"/>
      <w:autoSpaceDE w:val="0"/>
      <w:autoSpaceDN w:val="0"/>
      <w:adjustRightInd w:val="0"/>
    </w:pPr>
    <w:rPr>
      <w:rFonts w:ascii="ＭＳ 明朝" w:hAnsi="ＭＳ 明朝" w:cs="ＭＳ 明朝"/>
      <w:color w:val="000000"/>
      <w:kern w:val="0"/>
      <w:sz w:val="24"/>
      <w:szCs w:val="24"/>
    </w:rPr>
  </w:style>
  <w:style w:type="paragraph" w:styleId="a7">
    <w:name w:val="List Paragraph"/>
    <w:basedOn w:val="a"/>
    <w:uiPriority w:val="34"/>
    <w:qFormat/>
    <w:rsid w:val="00E55BC6"/>
    <w:pPr>
      <w:ind w:leftChars="400" w:left="840"/>
    </w:pPr>
  </w:style>
  <w:style w:type="table" w:styleId="a8">
    <w:name w:val="Table Grid"/>
    <w:basedOn w:val="a1"/>
    <w:uiPriority w:val="59"/>
    <w:rsid w:val="00D05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A55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550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D742B"/>
    <w:rPr>
      <w:sz w:val="18"/>
      <w:szCs w:val="18"/>
    </w:rPr>
  </w:style>
  <w:style w:type="paragraph" w:styleId="ac">
    <w:name w:val="annotation text"/>
    <w:basedOn w:val="a"/>
    <w:link w:val="ad"/>
    <w:uiPriority w:val="99"/>
    <w:semiHidden/>
    <w:unhideWhenUsed/>
    <w:rsid w:val="003D742B"/>
    <w:pPr>
      <w:jc w:val="left"/>
    </w:pPr>
  </w:style>
  <w:style w:type="character" w:customStyle="1" w:styleId="ad">
    <w:name w:val="コメント文字列 (文字)"/>
    <w:basedOn w:val="a0"/>
    <w:link w:val="ac"/>
    <w:uiPriority w:val="99"/>
    <w:semiHidden/>
    <w:rsid w:val="003D742B"/>
    <w:rPr>
      <w:kern w:val="0"/>
    </w:rPr>
  </w:style>
  <w:style w:type="paragraph" w:styleId="ae">
    <w:name w:val="annotation subject"/>
    <w:basedOn w:val="ac"/>
    <w:next w:val="ac"/>
    <w:link w:val="af"/>
    <w:uiPriority w:val="99"/>
    <w:semiHidden/>
    <w:unhideWhenUsed/>
    <w:rsid w:val="003D742B"/>
    <w:rPr>
      <w:b/>
      <w:bCs/>
    </w:rPr>
  </w:style>
  <w:style w:type="character" w:customStyle="1" w:styleId="af">
    <w:name w:val="コメント内容 (文字)"/>
    <w:basedOn w:val="ad"/>
    <w:link w:val="ae"/>
    <w:uiPriority w:val="99"/>
    <w:semiHidden/>
    <w:rsid w:val="003D742B"/>
    <w:rPr>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163372">
      <w:bodyDiv w:val="1"/>
      <w:marLeft w:val="0"/>
      <w:marRight w:val="0"/>
      <w:marTop w:val="0"/>
      <w:marBottom w:val="0"/>
      <w:divBdr>
        <w:top w:val="none" w:sz="0" w:space="0" w:color="auto"/>
        <w:left w:val="none" w:sz="0" w:space="0" w:color="auto"/>
        <w:bottom w:val="none" w:sz="0" w:space="0" w:color="auto"/>
        <w:right w:val="none" w:sz="0" w:space="0" w:color="auto"/>
      </w:divBdr>
    </w:div>
    <w:div w:id="17128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7B3A7-A382-4F7F-A829-19B21399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3</Pages>
  <Words>548</Words>
  <Characters>3125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研究・学修支援課</dc:creator>
  <cp:lastModifiedBy>平田 晴美</cp:lastModifiedBy>
  <cp:revision>22</cp:revision>
  <cp:lastPrinted>2020-07-13T09:40:00Z</cp:lastPrinted>
  <dcterms:created xsi:type="dcterms:W3CDTF">2021-03-31T11:03:00Z</dcterms:created>
  <dcterms:modified xsi:type="dcterms:W3CDTF">2022-03-19T02:16:00Z</dcterms:modified>
</cp:coreProperties>
</file>